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73247" w14:textId="77777777" w:rsidR="00A80615" w:rsidRPr="00F90767" w:rsidRDefault="00A80615" w:rsidP="00AD321A">
      <w:pPr>
        <w:spacing w:after="0" w:line="240" w:lineRule="auto"/>
        <w:rPr>
          <w:rFonts w:ascii="Source Sans Pro" w:hAnsi="Source Sans Pro" w:cs="Arial"/>
          <w:color w:val="595959" w:themeColor="text1" w:themeTint="A6"/>
          <w:sz w:val="18"/>
          <w:szCs w:val="18"/>
          <w:lang w:val="el-GR"/>
        </w:rPr>
      </w:pPr>
    </w:p>
    <w:p w14:paraId="3E975DF6" w14:textId="77777777" w:rsidR="00A80615" w:rsidRPr="00F90767" w:rsidRDefault="00A80615" w:rsidP="00AD321A">
      <w:pPr>
        <w:spacing w:after="0" w:line="240" w:lineRule="auto"/>
        <w:rPr>
          <w:rFonts w:ascii="Source Sans Pro" w:hAnsi="Source Sans Pro" w:cs="Arial"/>
          <w:color w:val="595959" w:themeColor="text1" w:themeTint="A6"/>
          <w:sz w:val="18"/>
          <w:szCs w:val="18"/>
          <w:lang w:val="el-GR"/>
        </w:rPr>
      </w:pPr>
    </w:p>
    <w:p w14:paraId="58B8299D" w14:textId="43EFAF2A" w:rsidR="00F74C7E" w:rsidRPr="00F90767" w:rsidRDefault="00D6620A" w:rsidP="00AD321A">
      <w:pPr>
        <w:spacing w:after="0" w:line="240" w:lineRule="auto"/>
        <w:jc w:val="right"/>
        <w:rPr>
          <w:rFonts w:ascii="Source Sans Pro" w:hAnsi="Source Sans Pro" w:cs="Arial"/>
          <w:color w:val="595959" w:themeColor="text1" w:themeTint="A6"/>
          <w:sz w:val="16"/>
          <w:szCs w:val="16"/>
          <w:lang w:val="el-GR"/>
        </w:rPr>
      </w:pPr>
      <w:r w:rsidRPr="00F90767">
        <w:rPr>
          <w:rFonts w:ascii="Source Sans Pro" w:hAnsi="Source Sans Pro" w:cs="Arial"/>
          <w:color w:val="595959" w:themeColor="text1" w:themeTint="A6"/>
          <w:sz w:val="16"/>
          <w:szCs w:val="16"/>
          <w:lang w:val="el-GR"/>
        </w:rPr>
        <w:t xml:space="preserve">Τελευταία Ενημέρωση:  </w:t>
      </w:r>
      <w:r w:rsidR="00EB11C6" w:rsidRPr="00F90767">
        <w:rPr>
          <w:rFonts w:ascii="Source Sans Pro" w:hAnsi="Source Sans Pro" w:cs="Arial"/>
          <w:color w:val="595959" w:themeColor="text1" w:themeTint="A6"/>
          <w:sz w:val="16"/>
          <w:szCs w:val="16"/>
          <w:lang w:val="el-GR"/>
        </w:rPr>
        <w:t>[</w:t>
      </w:r>
      <w:r w:rsidR="00A9382C" w:rsidRPr="00F90767">
        <w:rPr>
          <w:rFonts w:ascii="Source Sans Pro" w:hAnsi="Source Sans Pro" w:cs="Arial"/>
          <w:color w:val="595959" w:themeColor="text1" w:themeTint="A6"/>
          <w:sz w:val="16"/>
          <w:szCs w:val="16"/>
          <w:lang w:val="el-GR"/>
        </w:rPr>
        <w:t>12.11.2021</w:t>
      </w:r>
      <w:r w:rsidR="00EB11C6" w:rsidRPr="00F90767">
        <w:rPr>
          <w:rFonts w:ascii="Source Sans Pro" w:hAnsi="Source Sans Pro" w:cs="Arial"/>
          <w:color w:val="595959" w:themeColor="text1" w:themeTint="A6"/>
          <w:sz w:val="16"/>
          <w:szCs w:val="16"/>
          <w:lang w:val="el-GR"/>
        </w:rPr>
        <w:t xml:space="preserve">] </w:t>
      </w:r>
    </w:p>
    <w:p w14:paraId="04112D35" w14:textId="77777777" w:rsidR="002246A8" w:rsidRPr="00F90767" w:rsidRDefault="002246A8" w:rsidP="00AD321A">
      <w:pPr>
        <w:spacing w:after="0" w:line="240" w:lineRule="auto"/>
        <w:jc w:val="right"/>
        <w:rPr>
          <w:rFonts w:ascii="Source Sans Pro" w:hAnsi="Source Sans Pro" w:cs="Arial"/>
          <w:color w:val="595959" w:themeColor="text1" w:themeTint="A6"/>
          <w:sz w:val="18"/>
          <w:szCs w:val="18"/>
          <w:lang w:val="el-GR"/>
        </w:rPr>
      </w:pPr>
    </w:p>
    <w:p w14:paraId="2C215E74" w14:textId="514FC1DE" w:rsidR="00D6620A" w:rsidRPr="00F90767" w:rsidRDefault="00D6620A" w:rsidP="00AD321A">
      <w:pPr>
        <w:spacing w:after="0" w:line="240" w:lineRule="auto"/>
        <w:rPr>
          <w:rFonts w:ascii="Source Sans Pro" w:hAnsi="Source Sans Pro" w:cs="Arial"/>
          <w:color w:val="595959" w:themeColor="text1" w:themeTint="A6"/>
          <w:sz w:val="18"/>
          <w:szCs w:val="18"/>
          <w:lang w:val="el-GR"/>
        </w:rPr>
      </w:pPr>
    </w:p>
    <w:p w14:paraId="7BCD3C15" w14:textId="77777777" w:rsidR="00396943" w:rsidRPr="00F90767" w:rsidRDefault="00396943" w:rsidP="00AD321A">
      <w:pPr>
        <w:spacing w:after="0" w:line="240" w:lineRule="auto"/>
        <w:rPr>
          <w:rFonts w:ascii="Source Sans Pro" w:hAnsi="Source Sans Pro" w:cs="Arial"/>
          <w:color w:val="595959" w:themeColor="text1" w:themeTint="A6"/>
          <w:sz w:val="18"/>
          <w:szCs w:val="18"/>
          <w:lang w:val="el-GR"/>
        </w:rPr>
      </w:pPr>
    </w:p>
    <w:p w14:paraId="173149A1" w14:textId="5CF97998" w:rsidR="001E2ECC" w:rsidRPr="00F90767" w:rsidRDefault="001E2ECC" w:rsidP="00AD321A">
      <w:pPr>
        <w:spacing w:after="0" w:line="240" w:lineRule="auto"/>
        <w:jc w:val="center"/>
        <w:rPr>
          <w:rFonts w:ascii="Source Sans Pro" w:hAnsi="Source Sans Pro" w:cs="Arial"/>
          <w:b/>
          <w:color w:val="595959" w:themeColor="text1" w:themeTint="A6"/>
          <w:lang w:val="el-GR"/>
        </w:rPr>
      </w:pPr>
      <w:r w:rsidRPr="00F90767">
        <w:rPr>
          <w:rFonts w:ascii="Source Sans Pro" w:hAnsi="Source Sans Pro" w:cs="Arial"/>
          <w:b/>
          <w:color w:val="595959" w:themeColor="text1" w:themeTint="A6"/>
          <w:spacing w:val="-18"/>
          <w:lang w:val="el-GR"/>
        </w:rPr>
        <w:t>Δ</w:t>
      </w:r>
      <w:r w:rsidRPr="00F90767">
        <w:rPr>
          <w:rFonts w:ascii="Source Sans Pro" w:hAnsi="Source Sans Pro" w:cs="Arial"/>
          <w:b/>
          <w:color w:val="595959" w:themeColor="text1" w:themeTint="A6"/>
          <w:lang w:val="el-GR"/>
        </w:rPr>
        <w:t>ΗΛΩΣΗ</w:t>
      </w:r>
      <w:r w:rsidRPr="00F90767">
        <w:rPr>
          <w:rFonts w:ascii="Source Sans Pro" w:hAnsi="Source Sans Pro" w:cs="Arial"/>
          <w:b/>
          <w:color w:val="595959" w:themeColor="text1" w:themeTint="A6"/>
          <w:spacing w:val="-14"/>
          <w:lang w:val="el-GR"/>
        </w:rPr>
        <w:t xml:space="preserve"> </w:t>
      </w:r>
      <w:r w:rsidRPr="00F90767">
        <w:rPr>
          <w:rFonts w:ascii="Source Sans Pro" w:hAnsi="Source Sans Pro" w:cs="Arial"/>
          <w:b/>
          <w:color w:val="595959" w:themeColor="text1" w:themeTint="A6"/>
          <w:lang w:val="el-GR"/>
        </w:rPr>
        <w:t>ΕΝΗΜΕΡΩΣΗΣ</w:t>
      </w:r>
      <w:r w:rsidRPr="00F90767">
        <w:rPr>
          <w:rFonts w:ascii="Source Sans Pro" w:hAnsi="Source Sans Pro" w:cs="Arial"/>
          <w:b/>
          <w:color w:val="595959" w:themeColor="text1" w:themeTint="A6"/>
          <w:spacing w:val="-14"/>
          <w:lang w:val="el-GR"/>
        </w:rPr>
        <w:t xml:space="preserve"> </w:t>
      </w:r>
      <w:r w:rsidR="00EE159E" w:rsidRPr="00F90767">
        <w:rPr>
          <w:rFonts w:ascii="Source Sans Pro" w:hAnsi="Source Sans Pro" w:cs="Arial"/>
          <w:b/>
          <w:color w:val="595959" w:themeColor="text1" w:themeTint="A6"/>
          <w:lang w:val="el-GR"/>
        </w:rPr>
        <w:t>ΕΜΠΛΕΚΟΜΕ</w:t>
      </w:r>
      <w:r w:rsidR="003B7916" w:rsidRPr="00F90767">
        <w:rPr>
          <w:rFonts w:ascii="Source Sans Pro" w:hAnsi="Source Sans Pro" w:cs="Arial"/>
          <w:b/>
          <w:color w:val="595959" w:themeColor="text1" w:themeTint="A6"/>
        </w:rPr>
        <w:t>N</w:t>
      </w:r>
      <w:r w:rsidR="00EE159E" w:rsidRPr="00F90767">
        <w:rPr>
          <w:rFonts w:ascii="Source Sans Pro" w:hAnsi="Source Sans Pro" w:cs="Arial"/>
          <w:b/>
          <w:color w:val="595959" w:themeColor="text1" w:themeTint="A6"/>
          <w:lang w:val="el-GR"/>
        </w:rPr>
        <w:t>ΩΝ ΣΕ ΑΤΥΧΗΜΑ</w:t>
      </w:r>
    </w:p>
    <w:p w14:paraId="02D15B7D" w14:textId="5E00DBB1" w:rsidR="00D6620A" w:rsidRPr="00F90767" w:rsidRDefault="00D6620A" w:rsidP="00AD321A">
      <w:pPr>
        <w:spacing w:after="0" w:line="240" w:lineRule="auto"/>
        <w:jc w:val="center"/>
        <w:rPr>
          <w:rFonts w:ascii="Source Sans Pro" w:hAnsi="Source Sans Pro" w:cs="Arial"/>
          <w:b/>
          <w:color w:val="595959" w:themeColor="text1" w:themeTint="A6"/>
          <w:sz w:val="18"/>
          <w:szCs w:val="18"/>
          <w:lang w:val="el-GR"/>
        </w:rPr>
      </w:pPr>
    </w:p>
    <w:p w14:paraId="61F907B7" w14:textId="0B86FB0D" w:rsidR="00DC442E" w:rsidRPr="00F90767" w:rsidRDefault="00DC442E" w:rsidP="00AD321A">
      <w:pPr>
        <w:spacing w:after="0" w:line="240" w:lineRule="auto"/>
        <w:jc w:val="center"/>
        <w:rPr>
          <w:rFonts w:ascii="Source Sans Pro" w:hAnsi="Source Sans Pro" w:cs="Arial"/>
          <w:b/>
          <w:color w:val="595959" w:themeColor="text1" w:themeTint="A6"/>
          <w:sz w:val="18"/>
          <w:szCs w:val="18"/>
          <w:lang w:val="el-GR"/>
        </w:rPr>
      </w:pPr>
    </w:p>
    <w:p w14:paraId="5459DA4B" w14:textId="77777777" w:rsidR="00396943" w:rsidRPr="00F90767" w:rsidRDefault="00396943" w:rsidP="00AD321A">
      <w:pPr>
        <w:spacing w:after="0" w:line="240" w:lineRule="auto"/>
        <w:jc w:val="center"/>
        <w:rPr>
          <w:rFonts w:ascii="Source Sans Pro" w:hAnsi="Source Sans Pro" w:cs="Arial"/>
          <w:b/>
          <w:color w:val="595959" w:themeColor="text1" w:themeTint="A6"/>
          <w:sz w:val="18"/>
          <w:szCs w:val="18"/>
          <w:lang w:val="el-GR"/>
        </w:rPr>
      </w:pPr>
    </w:p>
    <w:p w14:paraId="34AF6B9B" w14:textId="5111E51E" w:rsidR="00D6620A" w:rsidRPr="00F90767" w:rsidRDefault="001E2ECC" w:rsidP="00AD321A">
      <w:pPr>
        <w:pStyle w:val="BodyText"/>
        <w:kinsoku w:val="0"/>
        <w:overflowPunct w:val="0"/>
        <w:spacing w:before="0"/>
        <w:ind w:left="0" w:right="-7" w:firstLine="0"/>
        <w:jc w:val="both"/>
        <w:rPr>
          <w:rFonts w:ascii="Source Sans Pro" w:hAnsi="Source Sans Pro" w:cs="Arial"/>
          <w:color w:val="595959" w:themeColor="text1" w:themeTint="A6"/>
          <w:spacing w:val="-1"/>
          <w:sz w:val="18"/>
          <w:szCs w:val="18"/>
        </w:rPr>
      </w:pPr>
      <w:r w:rsidRPr="00F90767">
        <w:rPr>
          <w:rFonts w:ascii="Source Sans Pro" w:hAnsi="Source Sans Pro" w:cs="Arial"/>
          <w:color w:val="595959" w:themeColor="text1" w:themeTint="A6"/>
          <w:spacing w:val="-1"/>
          <w:sz w:val="18"/>
          <w:szCs w:val="18"/>
        </w:rPr>
        <w:t>Στόχος</w:t>
      </w:r>
      <w:r w:rsidRPr="00F90767">
        <w:rPr>
          <w:rFonts w:ascii="Source Sans Pro" w:hAnsi="Source Sans Pro" w:cs="Arial"/>
          <w:color w:val="595959" w:themeColor="text1" w:themeTint="A6"/>
          <w:sz w:val="18"/>
          <w:szCs w:val="18"/>
        </w:rPr>
        <w:t xml:space="preserve"> </w:t>
      </w:r>
      <w:r w:rsidRPr="00F90767">
        <w:rPr>
          <w:rFonts w:ascii="Source Sans Pro" w:hAnsi="Source Sans Pro" w:cs="Arial"/>
          <w:color w:val="595959" w:themeColor="text1" w:themeTint="A6"/>
          <w:spacing w:val="-1"/>
          <w:sz w:val="18"/>
          <w:szCs w:val="18"/>
        </w:rPr>
        <w:t>του</w:t>
      </w:r>
      <w:r w:rsidRPr="00F90767">
        <w:rPr>
          <w:rFonts w:ascii="Source Sans Pro" w:hAnsi="Source Sans Pro" w:cs="Arial"/>
          <w:color w:val="595959" w:themeColor="text1" w:themeTint="A6"/>
          <w:sz w:val="18"/>
          <w:szCs w:val="18"/>
        </w:rPr>
        <w:t xml:space="preserve"> </w:t>
      </w:r>
      <w:r w:rsidRPr="00F90767">
        <w:rPr>
          <w:rFonts w:ascii="Source Sans Pro" w:hAnsi="Source Sans Pro" w:cs="Arial"/>
          <w:color w:val="595959" w:themeColor="text1" w:themeTint="A6"/>
          <w:spacing w:val="-1"/>
          <w:sz w:val="18"/>
          <w:szCs w:val="18"/>
        </w:rPr>
        <w:t>παρόντος</w:t>
      </w:r>
      <w:r w:rsidRPr="00F90767">
        <w:rPr>
          <w:rFonts w:ascii="Source Sans Pro" w:hAnsi="Source Sans Pro" w:cs="Arial"/>
          <w:color w:val="595959" w:themeColor="text1" w:themeTint="A6"/>
          <w:sz w:val="18"/>
          <w:szCs w:val="18"/>
        </w:rPr>
        <w:t xml:space="preserve"> </w:t>
      </w:r>
      <w:r w:rsidRPr="00F90767">
        <w:rPr>
          <w:rFonts w:ascii="Source Sans Pro" w:hAnsi="Source Sans Pro" w:cs="Arial"/>
          <w:color w:val="595959" w:themeColor="text1" w:themeTint="A6"/>
          <w:spacing w:val="-1"/>
          <w:sz w:val="18"/>
          <w:szCs w:val="18"/>
        </w:rPr>
        <w:t>εντύπου</w:t>
      </w:r>
      <w:r w:rsidRPr="00F90767">
        <w:rPr>
          <w:rFonts w:ascii="Source Sans Pro" w:hAnsi="Source Sans Pro" w:cs="Arial"/>
          <w:color w:val="595959" w:themeColor="text1" w:themeTint="A6"/>
          <w:sz w:val="18"/>
          <w:szCs w:val="18"/>
        </w:rPr>
        <w:t xml:space="preserve"> </w:t>
      </w:r>
      <w:r w:rsidRPr="00F90767">
        <w:rPr>
          <w:rFonts w:ascii="Source Sans Pro" w:hAnsi="Source Sans Pro" w:cs="Arial"/>
          <w:color w:val="595959" w:themeColor="text1" w:themeTint="A6"/>
          <w:spacing w:val="-1"/>
          <w:sz w:val="18"/>
          <w:szCs w:val="18"/>
        </w:rPr>
        <w:t>είναι</w:t>
      </w:r>
      <w:r w:rsidRPr="00F90767">
        <w:rPr>
          <w:rFonts w:ascii="Source Sans Pro" w:hAnsi="Source Sans Pro" w:cs="Arial"/>
          <w:color w:val="595959" w:themeColor="text1" w:themeTint="A6"/>
          <w:spacing w:val="1"/>
          <w:sz w:val="18"/>
          <w:szCs w:val="18"/>
        </w:rPr>
        <w:t xml:space="preserve"> </w:t>
      </w:r>
      <w:r w:rsidRPr="00F90767">
        <w:rPr>
          <w:rFonts w:ascii="Source Sans Pro" w:hAnsi="Source Sans Pro" w:cs="Arial"/>
          <w:color w:val="595959" w:themeColor="text1" w:themeTint="A6"/>
          <w:spacing w:val="-1"/>
          <w:sz w:val="18"/>
          <w:szCs w:val="18"/>
        </w:rPr>
        <w:t>να ενημερωθεί</w:t>
      </w:r>
      <w:r w:rsidRPr="00F90767">
        <w:rPr>
          <w:rFonts w:ascii="Source Sans Pro" w:hAnsi="Source Sans Pro" w:cs="Arial"/>
          <w:color w:val="595959" w:themeColor="text1" w:themeTint="A6"/>
          <w:sz w:val="18"/>
          <w:szCs w:val="18"/>
        </w:rPr>
        <w:t xml:space="preserve"> ο</w:t>
      </w:r>
      <w:r w:rsidRPr="00F90767">
        <w:rPr>
          <w:rFonts w:ascii="Source Sans Pro" w:hAnsi="Source Sans Pro" w:cs="Arial"/>
          <w:color w:val="595959" w:themeColor="text1" w:themeTint="A6"/>
          <w:spacing w:val="1"/>
          <w:sz w:val="18"/>
          <w:szCs w:val="18"/>
        </w:rPr>
        <w:t xml:space="preserve"> </w:t>
      </w:r>
      <w:r w:rsidRPr="00F90767">
        <w:rPr>
          <w:rFonts w:ascii="Source Sans Pro" w:hAnsi="Source Sans Pro" w:cs="Arial"/>
          <w:color w:val="595959" w:themeColor="text1" w:themeTint="A6"/>
          <w:spacing w:val="-1"/>
          <w:sz w:val="18"/>
          <w:szCs w:val="18"/>
        </w:rPr>
        <w:t xml:space="preserve">οδηγός οχήματος </w:t>
      </w:r>
      <w:r w:rsidR="007D329F" w:rsidRPr="00F90767">
        <w:rPr>
          <w:rFonts w:ascii="Source Sans Pro" w:hAnsi="Source Sans Pro" w:cs="Arial"/>
          <w:color w:val="595959" w:themeColor="text1" w:themeTint="A6"/>
          <w:spacing w:val="-1"/>
          <w:sz w:val="18"/>
          <w:szCs w:val="18"/>
        </w:rPr>
        <w:t xml:space="preserve">ή επιβάτης </w:t>
      </w:r>
      <w:r w:rsidRPr="00F90767">
        <w:rPr>
          <w:rFonts w:ascii="Source Sans Pro" w:hAnsi="Source Sans Pro" w:cs="Arial"/>
          <w:color w:val="595959" w:themeColor="text1" w:themeTint="A6"/>
          <w:spacing w:val="-1"/>
          <w:sz w:val="18"/>
          <w:szCs w:val="18"/>
        </w:rPr>
        <w:t>που ενεπλάκη σε ατύχημα</w:t>
      </w:r>
      <w:r w:rsidRPr="00F90767">
        <w:rPr>
          <w:rFonts w:ascii="Source Sans Pro" w:hAnsi="Source Sans Pro" w:cs="Arial"/>
          <w:color w:val="595959" w:themeColor="text1" w:themeTint="A6"/>
          <w:spacing w:val="67"/>
          <w:sz w:val="18"/>
          <w:szCs w:val="18"/>
        </w:rPr>
        <w:t xml:space="preserve"> </w:t>
      </w:r>
      <w:r w:rsidRPr="00F90767">
        <w:rPr>
          <w:rFonts w:ascii="Source Sans Pro" w:hAnsi="Source Sans Pro" w:cs="Arial"/>
          <w:color w:val="595959" w:themeColor="text1" w:themeTint="A6"/>
          <w:spacing w:val="-1"/>
          <w:sz w:val="18"/>
          <w:szCs w:val="18"/>
        </w:rPr>
        <w:t>(«</w:t>
      </w:r>
      <w:r w:rsidRPr="00F90767">
        <w:rPr>
          <w:rFonts w:ascii="Source Sans Pro" w:hAnsi="Source Sans Pro" w:cs="Arial"/>
          <w:b/>
          <w:color w:val="595959" w:themeColor="text1" w:themeTint="A6"/>
          <w:spacing w:val="-1"/>
          <w:sz w:val="18"/>
          <w:szCs w:val="18"/>
        </w:rPr>
        <w:t>υποκείμενο</w:t>
      </w:r>
      <w:r w:rsidRPr="00F90767">
        <w:rPr>
          <w:rFonts w:ascii="Source Sans Pro" w:hAnsi="Source Sans Pro" w:cs="Arial"/>
          <w:b/>
          <w:color w:val="595959" w:themeColor="text1" w:themeTint="A6"/>
          <w:spacing w:val="2"/>
          <w:sz w:val="18"/>
          <w:szCs w:val="18"/>
        </w:rPr>
        <w:t xml:space="preserve"> </w:t>
      </w:r>
      <w:r w:rsidRPr="00F90767">
        <w:rPr>
          <w:rFonts w:ascii="Source Sans Pro" w:hAnsi="Source Sans Pro" w:cs="Arial"/>
          <w:b/>
          <w:color w:val="595959" w:themeColor="text1" w:themeTint="A6"/>
          <w:spacing w:val="-1"/>
          <w:sz w:val="18"/>
          <w:szCs w:val="18"/>
        </w:rPr>
        <w:t>δεδομένων</w:t>
      </w:r>
      <w:r w:rsidRPr="00F90767">
        <w:rPr>
          <w:rFonts w:ascii="Source Sans Pro" w:hAnsi="Source Sans Pro" w:cs="Arial"/>
          <w:color w:val="595959" w:themeColor="text1" w:themeTint="A6"/>
          <w:spacing w:val="-1"/>
          <w:sz w:val="18"/>
          <w:szCs w:val="18"/>
        </w:rPr>
        <w:t>» ή «</w:t>
      </w:r>
      <w:r w:rsidRPr="00F90767">
        <w:rPr>
          <w:rFonts w:ascii="Source Sans Pro" w:hAnsi="Source Sans Pro" w:cs="Arial"/>
          <w:b/>
          <w:color w:val="595959" w:themeColor="text1" w:themeTint="A6"/>
          <w:spacing w:val="-1"/>
          <w:sz w:val="18"/>
          <w:szCs w:val="18"/>
        </w:rPr>
        <w:t>εσείς</w:t>
      </w:r>
      <w:r w:rsidRPr="00F90767">
        <w:rPr>
          <w:rFonts w:ascii="Source Sans Pro" w:hAnsi="Source Sans Pro" w:cs="Arial"/>
          <w:color w:val="595959" w:themeColor="text1" w:themeTint="A6"/>
          <w:spacing w:val="-1"/>
          <w:sz w:val="18"/>
          <w:szCs w:val="18"/>
        </w:rPr>
        <w:t>»)</w:t>
      </w:r>
      <w:r w:rsidRPr="00F90767">
        <w:rPr>
          <w:rFonts w:ascii="Source Sans Pro" w:hAnsi="Source Sans Pro" w:cs="Arial"/>
          <w:color w:val="595959" w:themeColor="text1" w:themeTint="A6"/>
          <w:spacing w:val="48"/>
          <w:sz w:val="18"/>
          <w:szCs w:val="18"/>
        </w:rPr>
        <w:t xml:space="preserve"> </w:t>
      </w:r>
      <w:r w:rsidRPr="00F90767">
        <w:rPr>
          <w:rFonts w:ascii="Source Sans Pro" w:hAnsi="Source Sans Pro" w:cs="Arial"/>
          <w:color w:val="595959" w:themeColor="text1" w:themeTint="A6"/>
          <w:sz w:val="18"/>
          <w:szCs w:val="18"/>
        </w:rPr>
        <w:t>για</w:t>
      </w:r>
      <w:r w:rsidRPr="00F90767">
        <w:rPr>
          <w:rFonts w:ascii="Source Sans Pro" w:hAnsi="Source Sans Pro" w:cs="Arial"/>
          <w:color w:val="595959" w:themeColor="text1" w:themeTint="A6"/>
          <w:spacing w:val="1"/>
          <w:sz w:val="18"/>
          <w:szCs w:val="18"/>
        </w:rPr>
        <w:t xml:space="preserve"> </w:t>
      </w:r>
      <w:r w:rsidRPr="00F90767">
        <w:rPr>
          <w:rFonts w:ascii="Source Sans Pro" w:hAnsi="Source Sans Pro" w:cs="Arial"/>
          <w:color w:val="595959" w:themeColor="text1" w:themeTint="A6"/>
          <w:sz w:val="18"/>
          <w:szCs w:val="18"/>
        </w:rPr>
        <w:t>τις</w:t>
      </w:r>
      <w:r w:rsidRPr="00F90767">
        <w:rPr>
          <w:rFonts w:ascii="Source Sans Pro" w:hAnsi="Source Sans Pro" w:cs="Arial"/>
          <w:color w:val="595959" w:themeColor="text1" w:themeTint="A6"/>
          <w:spacing w:val="1"/>
          <w:sz w:val="18"/>
          <w:szCs w:val="18"/>
        </w:rPr>
        <w:t xml:space="preserve"> </w:t>
      </w:r>
      <w:r w:rsidRPr="00F90767">
        <w:rPr>
          <w:rFonts w:ascii="Source Sans Pro" w:hAnsi="Source Sans Pro" w:cs="Arial"/>
          <w:color w:val="595959" w:themeColor="text1" w:themeTint="A6"/>
          <w:spacing w:val="-1"/>
          <w:sz w:val="18"/>
          <w:szCs w:val="18"/>
        </w:rPr>
        <w:t>πράξεις</w:t>
      </w:r>
      <w:r w:rsidRPr="00F90767">
        <w:rPr>
          <w:rFonts w:ascii="Source Sans Pro" w:hAnsi="Source Sans Pro" w:cs="Arial"/>
          <w:color w:val="595959" w:themeColor="text1" w:themeTint="A6"/>
          <w:spacing w:val="1"/>
          <w:sz w:val="18"/>
          <w:szCs w:val="18"/>
        </w:rPr>
        <w:t xml:space="preserve"> </w:t>
      </w:r>
      <w:r w:rsidRPr="00F90767">
        <w:rPr>
          <w:rFonts w:ascii="Source Sans Pro" w:hAnsi="Source Sans Pro" w:cs="Arial"/>
          <w:color w:val="595959" w:themeColor="text1" w:themeTint="A6"/>
          <w:spacing w:val="-1"/>
          <w:sz w:val="18"/>
          <w:szCs w:val="18"/>
        </w:rPr>
        <w:t>συλλογής,</w:t>
      </w:r>
      <w:r w:rsidRPr="00F90767">
        <w:rPr>
          <w:rFonts w:ascii="Source Sans Pro" w:hAnsi="Source Sans Pro" w:cs="Arial"/>
          <w:color w:val="595959" w:themeColor="text1" w:themeTint="A6"/>
          <w:spacing w:val="2"/>
          <w:sz w:val="18"/>
          <w:szCs w:val="18"/>
        </w:rPr>
        <w:t xml:space="preserve"> </w:t>
      </w:r>
      <w:r w:rsidRPr="00F90767">
        <w:rPr>
          <w:rFonts w:ascii="Source Sans Pro" w:hAnsi="Source Sans Pro" w:cs="Arial"/>
          <w:color w:val="595959" w:themeColor="text1" w:themeTint="A6"/>
          <w:spacing w:val="-1"/>
          <w:sz w:val="18"/>
          <w:szCs w:val="18"/>
        </w:rPr>
        <w:t>επεξεργασίας</w:t>
      </w:r>
      <w:r w:rsidRPr="00F90767">
        <w:rPr>
          <w:rFonts w:ascii="Source Sans Pro" w:hAnsi="Source Sans Pro" w:cs="Arial"/>
          <w:color w:val="595959" w:themeColor="text1" w:themeTint="A6"/>
          <w:spacing w:val="2"/>
          <w:sz w:val="18"/>
          <w:szCs w:val="18"/>
        </w:rPr>
        <w:t xml:space="preserve"> </w:t>
      </w:r>
      <w:r w:rsidRPr="00F90767">
        <w:rPr>
          <w:rFonts w:ascii="Source Sans Pro" w:hAnsi="Source Sans Pro" w:cs="Arial"/>
          <w:color w:val="595959" w:themeColor="text1" w:themeTint="A6"/>
          <w:sz w:val="18"/>
          <w:szCs w:val="18"/>
        </w:rPr>
        <w:t>και</w:t>
      </w:r>
      <w:r w:rsidRPr="00F90767">
        <w:rPr>
          <w:rFonts w:ascii="Source Sans Pro" w:hAnsi="Source Sans Pro" w:cs="Arial"/>
          <w:color w:val="595959" w:themeColor="text1" w:themeTint="A6"/>
          <w:spacing w:val="48"/>
          <w:sz w:val="18"/>
          <w:szCs w:val="18"/>
        </w:rPr>
        <w:t xml:space="preserve"> </w:t>
      </w:r>
      <w:r w:rsidRPr="00F90767">
        <w:rPr>
          <w:rFonts w:ascii="Source Sans Pro" w:hAnsi="Source Sans Pro" w:cs="Arial"/>
          <w:color w:val="595959" w:themeColor="text1" w:themeTint="A6"/>
          <w:spacing w:val="-1"/>
          <w:sz w:val="18"/>
          <w:szCs w:val="18"/>
        </w:rPr>
        <w:t>αποθήκευσης</w:t>
      </w:r>
      <w:r w:rsidRPr="00F90767">
        <w:rPr>
          <w:rFonts w:ascii="Source Sans Pro" w:hAnsi="Source Sans Pro" w:cs="Arial"/>
          <w:color w:val="595959" w:themeColor="text1" w:themeTint="A6"/>
          <w:spacing w:val="63"/>
          <w:sz w:val="18"/>
          <w:szCs w:val="18"/>
        </w:rPr>
        <w:t xml:space="preserve"> </w:t>
      </w:r>
      <w:r w:rsidRPr="00F90767">
        <w:rPr>
          <w:rFonts w:ascii="Source Sans Pro" w:hAnsi="Source Sans Pro" w:cs="Arial"/>
          <w:color w:val="595959" w:themeColor="text1" w:themeTint="A6"/>
          <w:spacing w:val="-1"/>
          <w:sz w:val="18"/>
          <w:szCs w:val="18"/>
        </w:rPr>
        <w:t>δεδομένων</w:t>
      </w:r>
      <w:r w:rsidRPr="00F90767">
        <w:rPr>
          <w:rFonts w:ascii="Source Sans Pro" w:hAnsi="Source Sans Pro" w:cs="Arial"/>
          <w:color w:val="595959" w:themeColor="text1" w:themeTint="A6"/>
          <w:spacing w:val="5"/>
          <w:sz w:val="18"/>
          <w:szCs w:val="18"/>
        </w:rPr>
        <w:t xml:space="preserve"> </w:t>
      </w:r>
      <w:r w:rsidRPr="00F90767">
        <w:rPr>
          <w:rFonts w:ascii="Source Sans Pro" w:hAnsi="Source Sans Pro" w:cs="Arial"/>
          <w:color w:val="595959" w:themeColor="text1" w:themeTint="A6"/>
          <w:spacing w:val="-1"/>
          <w:sz w:val="18"/>
          <w:szCs w:val="18"/>
        </w:rPr>
        <w:t>του</w:t>
      </w:r>
      <w:r w:rsidRPr="00F90767">
        <w:rPr>
          <w:rFonts w:ascii="Source Sans Pro" w:hAnsi="Source Sans Pro" w:cs="Arial"/>
          <w:color w:val="595959" w:themeColor="text1" w:themeTint="A6"/>
          <w:spacing w:val="9"/>
          <w:sz w:val="18"/>
          <w:szCs w:val="18"/>
        </w:rPr>
        <w:t xml:space="preserve"> </w:t>
      </w:r>
      <w:r w:rsidRPr="00F90767">
        <w:rPr>
          <w:rFonts w:ascii="Source Sans Pro" w:hAnsi="Source Sans Pro" w:cs="Arial"/>
          <w:color w:val="595959" w:themeColor="text1" w:themeTint="A6"/>
          <w:spacing w:val="-1"/>
          <w:sz w:val="18"/>
          <w:szCs w:val="18"/>
        </w:rPr>
        <w:t>που</w:t>
      </w:r>
      <w:r w:rsidRPr="00F90767">
        <w:rPr>
          <w:rFonts w:ascii="Source Sans Pro" w:hAnsi="Source Sans Pro" w:cs="Arial"/>
          <w:color w:val="595959" w:themeColor="text1" w:themeTint="A6"/>
          <w:spacing w:val="6"/>
          <w:sz w:val="18"/>
          <w:szCs w:val="18"/>
        </w:rPr>
        <w:t xml:space="preserve"> </w:t>
      </w:r>
      <w:r w:rsidRPr="00F90767">
        <w:rPr>
          <w:rFonts w:ascii="Source Sans Pro" w:hAnsi="Source Sans Pro" w:cs="Arial"/>
          <w:color w:val="595959" w:themeColor="text1" w:themeTint="A6"/>
          <w:spacing w:val="-1"/>
          <w:sz w:val="18"/>
          <w:szCs w:val="18"/>
        </w:rPr>
        <w:t>διενεργούνται</w:t>
      </w:r>
      <w:r w:rsidRPr="00F90767">
        <w:rPr>
          <w:rFonts w:ascii="Source Sans Pro" w:hAnsi="Source Sans Pro" w:cs="Arial"/>
          <w:color w:val="595959" w:themeColor="text1" w:themeTint="A6"/>
          <w:spacing w:val="8"/>
          <w:sz w:val="18"/>
          <w:szCs w:val="18"/>
        </w:rPr>
        <w:t xml:space="preserve"> </w:t>
      </w:r>
      <w:r w:rsidRPr="00F90767">
        <w:rPr>
          <w:rFonts w:ascii="Source Sans Pro" w:hAnsi="Source Sans Pro" w:cs="Arial"/>
          <w:color w:val="595959" w:themeColor="text1" w:themeTint="A6"/>
          <w:spacing w:val="-1"/>
          <w:sz w:val="18"/>
          <w:szCs w:val="18"/>
        </w:rPr>
        <w:t>από</w:t>
      </w:r>
      <w:r w:rsidRPr="00F90767">
        <w:rPr>
          <w:rFonts w:ascii="Source Sans Pro" w:hAnsi="Source Sans Pro" w:cs="Arial"/>
          <w:color w:val="595959" w:themeColor="text1" w:themeTint="A6"/>
          <w:spacing w:val="7"/>
          <w:sz w:val="18"/>
          <w:szCs w:val="18"/>
        </w:rPr>
        <w:t xml:space="preserve"> </w:t>
      </w:r>
      <w:r w:rsidRPr="00F90767">
        <w:rPr>
          <w:rFonts w:ascii="Source Sans Pro" w:hAnsi="Source Sans Pro" w:cs="Arial"/>
          <w:color w:val="595959" w:themeColor="text1" w:themeTint="A6"/>
          <w:spacing w:val="-1"/>
          <w:sz w:val="18"/>
          <w:szCs w:val="18"/>
        </w:rPr>
        <w:t>την</w:t>
      </w:r>
      <w:r w:rsidRPr="00F90767">
        <w:rPr>
          <w:rFonts w:ascii="Source Sans Pro" w:hAnsi="Source Sans Pro" w:cs="Arial"/>
          <w:color w:val="595959" w:themeColor="text1" w:themeTint="A6"/>
          <w:spacing w:val="5"/>
          <w:sz w:val="18"/>
          <w:szCs w:val="18"/>
        </w:rPr>
        <w:t xml:space="preserve"> </w:t>
      </w:r>
      <w:r w:rsidRPr="00F90767">
        <w:rPr>
          <w:rFonts w:ascii="Source Sans Pro" w:hAnsi="Source Sans Pro" w:cs="Arial"/>
          <w:color w:val="595959" w:themeColor="text1" w:themeTint="A6"/>
          <w:spacing w:val="-1"/>
          <w:sz w:val="18"/>
          <w:szCs w:val="18"/>
        </w:rPr>
        <w:t>Εταιρία</w:t>
      </w:r>
      <w:r w:rsidRPr="00F90767">
        <w:rPr>
          <w:rFonts w:ascii="Source Sans Pro" w:hAnsi="Source Sans Pro" w:cs="Arial"/>
          <w:color w:val="595959" w:themeColor="text1" w:themeTint="A6"/>
          <w:spacing w:val="10"/>
          <w:sz w:val="18"/>
          <w:szCs w:val="18"/>
        </w:rPr>
        <w:t xml:space="preserve"> </w:t>
      </w:r>
      <w:r w:rsidRPr="00F90767">
        <w:rPr>
          <w:rFonts w:ascii="Source Sans Pro" w:hAnsi="Source Sans Pro" w:cs="Arial"/>
          <w:color w:val="595959" w:themeColor="text1" w:themeTint="A6"/>
          <w:sz w:val="18"/>
          <w:szCs w:val="18"/>
        </w:rPr>
        <w:t>με</w:t>
      </w:r>
      <w:r w:rsidRPr="00F90767">
        <w:rPr>
          <w:rFonts w:ascii="Source Sans Pro" w:hAnsi="Source Sans Pro" w:cs="Arial"/>
          <w:color w:val="595959" w:themeColor="text1" w:themeTint="A6"/>
          <w:spacing w:val="6"/>
          <w:sz w:val="18"/>
          <w:szCs w:val="18"/>
        </w:rPr>
        <w:t xml:space="preserve"> </w:t>
      </w:r>
      <w:r w:rsidRPr="00F90767">
        <w:rPr>
          <w:rFonts w:ascii="Source Sans Pro" w:hAnsi="Source Sans Pro" w:cs="Arial"/>
          <w:color w:val="595959" w:themeColor="text1" w:themeTint="A6"/>
          <w:spacing w:val="-1"/>
          <w:sz w:val="18"/>
          <w:szCs w:val="18"/>
        </w:rPr>
        <w:t>την</w:t>
      </w:r>
      <w:r w:rsidRPr="00F90767">
        <w:rPr>
          <w:rFonts w:ascii="Source Sans Pro" w:hAnsi="Source Sans Pro" w:cs="Arial"/>
          <w:color w:val="595959" w:themeColor="text1" w:themeTint="A6"/>
          <w:spacing w:val="5"/>
          <w:sz w:val="18"/>
          <w:szCs w:val="18"/>
        </w:rPr>
        <w:t xml:space="preserve"> </w:t>
      </w:r>
      <w:r w:rsidRPr="00F90767">
        <w:rPr>
          <w:rFonts w:ascii="Source Sans Pro" w:hAnsi="Source Sans Pro" w:cs="Arial"/>
          <w:color w:val="595959" w:themeColor="text1" w:themeTint="A6"/>
          <w:spacing w:val="-1"/>
          <w:sz w:val="18"/>
          <w:szCs w:val="18"/>
        </w:rPr>
        <w:t>επωνυμία</w:t>
      </w:r>
      <w:r w:rsidRPr="00F90767">
        <w:rPr>
          <w:rFonts w:ascii="Source Sans Pro" w:hAnsi="Source Sans Pro" w:cs="Arial"/>
          <w:color w:val="595959" w:themeColor="text1" w:themeTint="A6"/>
          <w:sz w:val="18"/>
          <w:szCs w:val="18"/>
        </w:rPr>
        <w:t xml:space="preserve"> </w:t>
      </w:r>
      <w:r w:rsidRPr="00F90767">
        <w:rPr>
          <w:rFonts w:ascii="Source Sans Pro" w:hAnsi="Source Sans Pro" w:cs="Arial"/>
          <w:b/>
          <w:bCs/>
          <w:color w:val="595959" w:themeColor="text1" w:themeTint="A6"/>
          <w:spacing w:val="-1"/>
          <w:sz w:val="18"/>
          <w:szCs w:val="18"/>
        </w:rPr>
        <w:t xml:space="preserve">«LEASEPLAN HELLAS </w:t>
      </w:r>
      <w:r w:rsidR="0051781A" w:rsidRPr="00F90767">
        <w:rPr>
          <w:rFonts w:ascii="Source Sans Pro" w:hAnsi="Source Sans Pro" w:cs="Arial"/>
          <w:b/>
          <w:bCs/>
          <w:color w:val="595959" w:themeColor="text1" w:themeTint="A6"/>
          <w:spacing w:val="-1"/>
          <w:sz w:val="18"/>
          <w:szCs w:val="18"/>
        </w:rPr>
        <w:t xml:space="preserve">ΜΟΝΟΠΡΟΣΩΠΗ </w:t>
      </w:r>
      <w:r w:rsidRPr="00F90767">
        <w:rPr>
          <w:rFonts w:ascii="Source Sans Pro" w:hAnsi="Source Sans Pro" w:cs="Arial"/>
          <w:b/>
          <w:bCs/>
          <w:color w:val="595959" w:themeColor="text1" w:themeTint="A6"/>
          <w:spacing w:val="-1"/>
          <w:sz w:val="18"/>
          <w:szCs w:val="18"/>
        </w:rPr>
        <w:t>ΕΜΠΟΡΙΚΗ ΑΝΩΝΥΜΗ ΕΤΑΙΡΕΙΑ ΜΙΣΘΩΣΗΣ ΟΧΗΜΑΤΩΝ ΚΑΙ ΥΠΗΡΕΣΙΩΝ ΔΙΑΧΕΙΡΙΣΗΣ ΣΤΟΛΟΥ»</w:t>
      </w:r>
      <w:r w:rsidRPr="00F90767">
        <w:rPr>
          <w:rFonts w:ascii="Source Sans Pro" w:hAnsi="Source Sans Pro" w:cs="Arial"/>
          <w:color w:val="595959" w:themeColor="text1" w:themeTint="A6"/>
          <w:spacing w:val="-1"/>
          <w:sz w:val="18"/>
          <w:szCs w:val="18"/>
        </w:rPr>
        <w:t xml:space="preserve">, με Α.Φ.Μ. 999599948, Δ.Ο.Υ. ΦΑΕ ΑΘΗΝΩΝ, που εδρεύει στο  Μαρούσι Αττικής (οδός Ανδρέα Παπανδρέου, </w:t>
      </w:r>
      <w:proofErr w:type="spellStart"/>
      <w:r w:rsidRPr="00F90767">
        <w:rPr>
          <w:rFonts w:ascii="Source Sans Pro" w:hAnsi="Source Sans Pro" w:cs="Arial"/>
          <w:color w:val="595959" w:themeColor="text1" w:themeTint="A6"/>
          <w:spacing w:val="-1"/>
          <w:sz w:val="18"/>
          <w:szCs w:val="18"/>
        </w:rPr>
        <w:t>αρ</w:t>
      </w:r>
      <w:proofErr w:type="spellEnd"/>
      <w:r w:rsidRPr="00F90767">
        <w:rPr>
          <w:rFonts w:ascii="Source Sans Pro" w:hAnsi="Source Sans Pro" w:cs="Arial"/>
          <w:color w:val="595959" w:themeColor="text1" w:themeTint="A6"/>
          <w:spacing w:val="-1"/>
          <w:sz w:val="18"/>
          <w:szCs w:val="18"/>
        </w:rPr>
        <w:t>. 17), Τ.Κ.: 15124,</w:t>
      </w:r>
      <w:r w:rsidR="0075586F" w:rsidRPr="00F90767">
        <w:rPr>
          <w:rFonts w:ascii="Source Sans Pro" w:hAnsi="Source Sans Pro" w:cs="Arial"/>
          <w:color w:val="595959" w:themeColor="text1" w:themeTint="A6"/>
          <w:sz w:val="18"/>
          <w:szCs w:val="18"/>
        </w:rPr>
        <w:t xml:space="preserve"> </w:t>
      </w:r>
      <w:r w:rsidR="0075586F" w:rsidRPr="00F90767">
        <w:rPr>
          <w:rFonts w:ascii="Source Sans Pro" w:hAnsi="Source Sans Pro" w:cs="Arial"/>
          <w:color w:val="595959" w:themeColor="text1" w:themeTint="A6"/>
          <w:spacing w:val="-1"/>
          <w:sz w:val="18"/>
          <w:szCs w:val="18"/>
        </w:rPr>
        <w:t>(εφεξής «</w:t>
      </w:r>
      <w:proofErr w:type="spellStart"/>
      <w:r w:rsidR="00F90767">
        <w:rPr>
          <w:rFonts w:ascii="Source Sans Pro" w:hAnsi="Source Sans Pro" w:cs="Arial"/>
          <w:b/>
          <w:color w:val="595959" w:themeColor="text1" w:themeTint="A6"/>
          <w:spacing w:val="-1"/>
          <w:sz w:val="18"/>
          <w:szCs w:val="18"/>
          <w:lang w:val="en-US"/>
        </w:rPr>
        <w:t>Ayvens</w:t>
      </w:r>
      <w:proofErr w:type="spellEnd"/>
      <w:r w:rsidR="0075586F" w:rsidRPr="00F90767">
        <w:rPr>
          <w:rFonts w:ascii="Source Sans Pro" w:hAnsi="Source Sans Pro" w:cs="Arial"/>
          <w:color w:val="595959" w:themeColor="text1" w:themeTint="A6"/>
          <w:spacing w:val="-1"/>
          <w:sz w:val="18"/>
          <w:szCs w:val="18"/>
        </w:rPr>
        <w:t>» ή «</w:t>
      </w:r>
      <w:r w:rsidR="0075586F" w:rsidRPr="00F90767">
        <w:rPr>
          <w:rFonts w:ascii="Source Sans Pro" w:hAnsi="Source Sans Pro" w:cs="Arial"/>
          <w:b/>
          <w:color w:val="595959" w:themeColor="text1" w:themeTint="A6"/>
          <w:spacing w:val="-1"/>
          <w:sz w:val="18"/>
          <w:szCs w:val="18"/>
        </w:rPr>
        <w:t>εμείς</w:t>
      </w:r>
      <w:r w:rsidR="0075586F" w:rsidRPr="00F90767">
        <w:rPr>
          <w:rFonts w:ascii="Source Sans Pro" w:hAnsi="Source Sans Pro" w:cs="Arial"/>
          <w:color w:val="595959" w:themeColor="text1" w:themeTint="A6"/>
          <w:spacing w:val="-1"/>
          <w:sz w:val="18"/>
          <w:szCs w:val="18"/>
        </w:rPr>
        <w:t>»),</w:t>
      </w:r>
      <w:r w:rsidRPr="00F90767">
        <w:rPr>
          <w:rFonts w:ascii="Source Sans Pro" w:hAnsi="Source Sans Pro" w:cs="Arial"/>
          <w:color w:val="595959" w:themeColor="text1" w:themeTint="A6"/>
          <w:spacing w:val="-1"/>
          <w:sz w:val="18"/>
          <w:szCs w:val="18"/>
        </w:rPr>
        <w:t xml:space="preserve"> ενεργούσα </w:t>
      </w:r>
      <w:r w:rsidR="006D45F0" w:rsidRPr="00F90767">
        <w:rPr>
          <w:rFonts w:ascii="Source Sans Pro" w:hAnsi="Source Sans Pro" w:cs="Arial"/>
          <w:color w:val="595959" w:themeColor="text1" w:themeTint="A6"/>
          <w:spacing w:val="-1"/>
          <w:sz w:val="18"/>
          <w:szCs w:val="18"/>
        </w:rPr>
        <w:t xml:space="preserve">και </w:t>
      </w:r>
      <w:r w:rsidRPr="00F90767">
        <w:rPr>
          <w:rFonts w:ascii="Source Sans Pro" w:hAnsi="Source Sans Pro" w:cs="Arial"/>
          <w:color w:val="595959" w:themeColor="text1" w:themeTint="A6"/>
          <w:spacing w:val="-1"/>
          <w:sz w:val="18"/>
          <w:szCs w:val="18"/>
        </w:rPr>
        <w:t xml:space="preserve">ως ειδικός αντιπρόσωπος της ασφαλιστικής εταιρείας </w:t>
      </w:r>
      <w:r w:rsidRPr="00F90767">
        <w:rPr>
          <w:rFonts w:ascii="Source Sans Pro" w:hAnsi="Source Sans Pro" w:cs="Arial"/>
          <w:b/>
          <w:bCs/>
          <w:color w:val="595959" w:themeColor="text1" w:themeTint="A6"/>
          <w:spacing w:val="-1"/>
          <w:sz w:val="18"/>
          <w:szCs w:val="18"/>
        </w:rPr>
        <w:t>«</w:t>
      </w:r>
      <w:proofErr w:type="spellStart"/>
      <w:r w:rsidR="00F90767">
        <w:rPr>
          <w:rFonts w:ascii="Source Sans Pro" w:hAnsi="Source Sans Pro" w:cs="Arial"/>
          <w:b/>
          <w:bCs/>
          <w:color w:val="595959" w:themeColor="text1" w:themeTint="A6"/>
          <w:spacing w:val="-1"/>
          <w:sz w:val="18"/>
          <w:szCs w:val="18"/>
          <w:lang w:val="en-US"/>
        </w:rPr>
        <w:t>Ayvens</w:t>
      </w:r>
      <w:proofErr w:type="spellEnd"/>
      <w:r w:rsidRPr="00F90767">
        <w:rPr>
          <w:rFonts w:ascii="Source Sans Pro" w:hAnsi="Source Sans Pro" w:cs="Arial"/>
          <w:b/>
          <w:bCs/>
          <w:color w:val="595959" w:themeColor="text1" w:themeTint="A6"/>
          <w:spacing w:val="-1"/>
          <w:sz w:val="18"/>
          <w:szCs w:val="18"/>
        </w:rPr>
        <w:t xml:space="preserve"> </w:t>
      </w:r>
      <w:proofErr w:type="spellStart"/>
      <w:r w:rsidRPr="00F90767">
        <w:rPr>
          <w:rFonts w:ascii="Source Sans Pro" w:hAnsi="Source Sans Pro" w:cs="Arial"/>
          <w:b/>
          <w:bCs/>
          <w:color w:val="595959" w:themeColor="text1" w:themeTint="A6"/>
          <w:spacing w:val="-1"/>
          <w:sz w:val="18"/>
          <w:szCs w:val="18"/>
        </w:rPr>
        <w:t>Euro</w:t>
      </w:r>
      <w:proofErr w:type="spellEnd"/>
      <w:r w:rsidRPr="00F90767">
        <w:rPr>
          <w:rFonts w:ascii="Source Sans Pro" w:hAnsi="Source Sans Pro" w:cs="Arial"/>
          <w:b/>
          <w:bCs/>
          <w:color w:val="595959" w:themeColor="text1" w:themeTint="A6"/>
          <w:spacing w:val="-1"/>
          <w:sz w:val="18"/>
          <w:szCs w:val="18"/>
        </w:rPr>
        <w:t xml:space="preserve"> </w:t>
      </w:r>
      <w:proofErr w:type="spellStart"/>
      <w:r w:rsidRPr="00F90767">
        <w:rPr>
          <w:rFonts w:ascii="Source Sans Pro" w:hAnsi="Source Sans Pro" w:cs="Arial"/>
          <w:b/>
          <w:bCs/>
          <w:color w:val="595959" w:themeColor="text1" w:themeTint="A6"/>
          <w:spacing w:val="-1"/>
          <w:sz w:val="18"/>
          <w:szCs w:val="18"/>
        </w:rPr>
        <w:t>Insurances</w:t>
      </w:r>
      <w:proofErr w:type="spellEnd"/>
      <w:r w:rsidRPr="00F90767">
        <w:rPr>
          <w:rFonts w:ascii="Source Sans Pro" w:hAnsi="Source Sans Pro" w:cs="Arial"/>
          <w:b/>
          <w:bCs/>
          <w:color w:val="595959" w:themeColor="text1" w:themeTint="A6"/>
          <w:spacing w:val="-1"/>
          <w:sz w:val="18"/>
          <w:szCs w:val="18"/>
        </w:rPr>
        <w:t xml:space="preserve"> DAC»</w:t>
      </w:r>
      <w:r w:rsidRPr="00F90767">
        <w:rPr>
          <w:rFonts w:ascii="Source Sans Pro" w:hAnsi="Source Sans Pro" w:cs="Arial"/>
          <w:color w:val="595959" w:themeColor="text1" w:themeTint="A6"/>
          <w:spacing w:val="-1"/>
          <w:sz w:val="18"/>
          <w:szCs w:val="18"/>
        </w:rPr>
        <w:t xml:space="preserve"> με διακριτικό τίτλο </w:t>
      </w:r>
      <w:r w:rsidRPr="00F90767">
        <w:rPr>
          <w:rFonts w:ascii="Source Sans Pro" w:hAnsi="Source Sans Pro" w:cs="Arial"/>
          <w:b/>
          <w:bCs/>
          <w:color w:val="595959" w:themeColor="text1" w:themeTint="A6"/>
          <w:spacing w:val="-1"/>
          <w:sz w:val="18"/>
          <w:szCs w:val="18"/>
        </w:rPr>
        <w:t>«</w:t>
      </w:r>
      <w:proofErr w:type="spellStart"/>
      <w:r w:rsidR="00F90767">
        <w:rPr>
          <w:rFonts w:ascii="Source Sans Pro" w:hAnsi="Source Sans Pro" w:cs="Arial"/>
          <w:b/>
          <w:bCs/>
          <w:color w:val="595959" w:themeColor="text1" w:themeTint="A6"/>
          <w:spacing w:val="-1"/>
          <w:sz w:val="18"/>
          <w:szCs w:val="18"/>
          <w:lang w:val="en-US"/>
        </w:rPr>
        <w:t>Ayvens</w:t>
      </w:r>
      <w:proofErr w:type="spellEnd"/>
      <w:r w:rsidRPr="00F90767">
        <w:rPr>
          <w:rFonts w:ascii="Source Sans Pro" w:hAnsi="Source Sans Pro" w:cs="Arial"/>
          <w:b/>
          <w:bCs/>
          <w:color w:val="595959" w:themeColor="text1" w:themeTint="A6"/>
          <w:spacing w:val="-1"/>
          <w:sz w:val="18"/>
          <w:szCs w:val="18"/>
        </w:rPr>
        <w:t xml:space="preserve"> Insurance»</w:t>
      </w:r>
      <w:r w:rsidRPr="00F90767">
        <w:rPr>
          <w:rFonts w:ascii="Source Sans Pro" w:hAnsi="Source Sans Pro" w:cs="Arial"/>
          <w:color w:val="595959" w:themeColor="text1" w:themeTint="A6"/>
          <w:spacing w:val="-1"/>
          <w:sz w:val="18"/>
          <w:szCs w:val="18"/>
        </w:rPr>
        <w:t>,</w:t>
      </w:r>
      <w:r w:rsidRPr="00F90767">
        <w:rPr>
          <w:rFonts w:ascii="Source Sans Pro" w:hAnsi="Source Sans Pro" w:cs="Arial"/>
          <w:color w:val="595959" w:themeColor="text1" w:themeTint="A6"/>
          <w:sz w:val="18"/>
          <w:szCs w:val="18"/>
        </w:rPr>
        <w:t xml:space="preserve"> </w:t>
      </w:r>
      <w:r w:rsidRPr="00F90767">
        <w:rPr>
          <w:rFonts w:ascii="Source Sans Pro" w:hAnsi="Source Sans Pro" w:cs="Arial"/>
          <w:color w:val="595959" w:themeColor="text1" w:themeTint="A6"/>
          <w:spacing w:val="-1"/>
          <w:sz w:val="18"/>
          <w:szCs w:val="18"/>
        </w:rPr>
        <w:t>στο πλαίσιο</w:t>
      </w:r>
      <w:r w:rsidRPr="00F90767">
        <w:rPr>
          <w:rFonts w:ascii="Source Sans Pro" w:hAnsi="Source Sans Pro" w:cs="Arial"/>
          <w:color w:val="595959" w:themeColor="text1" w:themeTint="A6"/>
          <w:spacing w:val="-2"/>
          <w:sz w:val="18"/>
          <w:szCs w:val="18"/>
        </w:rPr>
        <w:t xml:space="preserve"> </w:t>
      </w:r>
      <w:r w:rsidRPr="00F90767">
        <w:rPr>
          <w:rFonts w:ascii="Source Sans Pro" w:hAnsi="Source Sans Pro" w:cs="Arial"/>
          <w:color w:val="595959" w:themeColor="text1" w:themeTint="A6"/>
          <w:spacing w:val="-1"/>
          <w:sz w:val="18"/>
          <w:szCs w:val="18"/>
        </w:rPr>
        <w:t>της</w:t>
      </w:r>
      <w:r w:rsidRPr="00F90767">
        <w:rPr>
          <w:rFonts w:ascii="Source Sans Pro" w:hAnsi="Source Sans Pro" w:cs="Arial"/>
          <w:color w:val="595959" w:themeColor="text1" w:themeTint="A6"/>
          <w:spacing w:val="-2"/>
          <w:sz w:val="18"/>
          <w:szCs w:val="18"/>
        </w:rPr>
        <w:t xml:space="preserve"> </w:t>
      </w:r>
      <w:r w:rsidRPr="00F90767">
        <w:rPr>
          <w:rFonts w:ascii="Source Sans Pro" w:hAnsi="Source Sans Pro" w:cs="Arial"/>
          <w:color w:val="595959" w:themeColor="text1" w:themeTint="A6"/>
          <w:spacing w:val="-1"/>
          <w:sz w:val="18"/>
          <w:szCs w:val="18"/>
        </w:rPr>
        <w:t>διαχείρισης του διακανονισμού ζημιών και</w:t>
      </w:r>
      <w:r w:rsidRPr="00F90767">
        <w:rPr>
          <w:rFonts w:ascii="Source Sans Pro" w:hAnsi="Source Sans Pro" w:cs="Arial"/>
          <w:color w:val="595959" w:themeColor="text1" w:themeTint="A6"/>
          <w:spacing w:val="61"/>
          <w:sz w:val="18"/>
          <w:szCs w:val="18"/>
        </w:rPr>
        <w:t xml:space="preserve"> </w:t>
      </w:r>
      <w:r w:rsidRPr="00F90767">
        <w:rPr>
          <w:rFonts w:ascii="Source Sans Pro" w:hAnsi="Source Sans Pro" w:cs="Arial"/>
          <w:color w:val="595959" w:themeColor="text1" w:themeTint="A6"/>
          <w:sz w:val="18"/>
          <w:szCs w:val="18"/>
        </w:rPr>
        <w:t>κατ’</w:t>
      </w:r>
      <w:r w:rsidRPr="00F90767">
        <w:rPr>
          <w:rFonts w:ascii="Source Sans Pro" w:hAnsi="Source Sans Pro" w:cs="Arial"/>
          <w:color w:val="595959" w:themeColor="text1" w:themeTint="A6"/>
          <w:spacing w:val="17"/>
          <w:sz w:val="18"/>
          <w:szCs w:val="18"/>
        </w:rPr>
        <w:t xml:space="preserve"> </w:t>
      </w:r>
      <w:proofErr w:type="spellStart"/>
      <w:r w:rsidRPr="00F90767">
        <w:rPr>
          <w:rFonts w:ascii="Source Sans Pro" w:hAnsi="Source Sans Pro" w:cs="Arial"/>
          <w:color w:val="595959" w:themeColor="text1" w:themeTint="A6"/>
          <w:spacing w:val="-1"/>
          <w:sz w:val="18"/>
          <w:szCs w:val="18"/>
        </w:rPr>
        <w:t>εφαρμογήν</w:t>
      </w:r>
      <w:proofErr w:type="spellEnd"/>
      <w:r w:rsidRPr="00F90767">
        <w:rPr>
          <w:rFonts w:ascii="Source Sans Pro" w:hAnsi="Source Sans Pro" w:cs="Arial"/>
          <w:color w:val="595959" w:themeColor="text1" w:themeTint="A6"/>
          <w:spacing w:val="14"/>
          <w:sz w:val="18"/>
          <w:szCs w:val="18"/>
        </w:rPr>
        <w:t xml:space="preserve"> </w:t>
      </w:r>
      <w:r w:rsidRPr="00F90767">
        <w:rPr>
          <w:rFonts w:ascii="Source Sans Pro" w:hAnsi="Source Sans Pro" w:cs="Arial"/>
          <w:color w:val="595959" w:themeColor="text1" w:themeTint="A6"/>
          <w:sz w:val="18"/>
          <w:szCs w:val="18"/>
        </w:rPr>
        <w:t>των</w:t>
      </w:r>
      <w:r w:rsidRPr="00F90767">
        <w:rPr>
          <w:rFonts w:ascii="Source Sans Pro" w:hAnsi="Source Sans Pro" w:cs="Arial"/>
          <w:color w:val="595959" w:themeColor="text1" w:themeTint="A6"/>
          <w:spacing w:val="16"/>
          <w:sz w:val="18"/>
          <w:szCs w:val="18"/>
        </w:rPr>
        <w:t xml:space="preserve"> </w:t>
      </w:r>
      <w:r w:rsidRPr="00F90767">
        <w:rPr>
          <w:rFonts w:ascii="Source Sans Pro" w:hAnsi="Source Sans Pro" w:cs="Arial"/>
          <w:color w:val="595959" w:themeColor="text1" w:themeTint="A6"/>
          <w:spacing w:val="-1"/>
          <w:sz w:val="18"/>
          <w:szCs w:val="18"/>
        </w:rPr>
        <w:t>διατάξεων</w:t>
      </w:r>
      <w:r w:rsidRPr="00F90767">
        <w:rPr>
          <w:rFonts w:ascii="Source Sans Pro" w:hAnsi="Source Sans Pro" w:cs="Arial"/>
          <w:color w:val="595959" w:themeColor="text1" w:themeTint="A6"/>
          <w:spacing w:val="19"/>
          <w:sz w:val="18"/>
          <w:szCs w:val="18"/>
        </w:rPr>
        <w:t xml:space="preserve"> </w:t>
      </w:r>
      <w:r w:rsidRPr="00F90767">
        <w:rPr>
          <w:rFonts w:ascii="Source Sans Pro" w:hAnsi="Source Sans Pro" w:cs="Arial"/>
          <w:color w:val="595959" w:themeColor="text1" w:themeTint="A6"/>
          <w:spacing w:val="-1"/>
          <w:sz w:val="18"/>
          <w:szCs w:val="18"/>
        </w:rPr>
        <w:t>του</w:t>
      </w:r>
      <w:r w:rsidRPr="00F90767">
        <w:rPr>
          <w:rFonts w:ascii="Source Sans Pro" w:hAnsi="Source Sans Pro" w:cs="Arial"/>
          <w:color w:val="595959" w:themeColor="text1" w:themeTint="A6"/>
          <w:spacing w:val="17"/>
          <w:sz w:val="18"/>
          <w:szCs w:val="18"/>
        </w:rPr>
        <w:t xml:space="preserve"> </w:t>
      </w:r>
      <w:r w:rsidRPr="00F90767">
        <w:rPr>
          <w:rFonts w:ascii="Source Sans Pro" w:hAnsi="Source Sans Pro" w:cs="Arial"/>
          <w:color w:val="595959" w:themeColor="text1" w:themeTint="A6"/>
          <w:spacing w:val="-1"/>
          <w:sz w:val="18"/>
          <w:szCs w:val="18"/>
        </w:rPr>
        <w:t>Γενικού</w:t>
      </w:r>
      <w:r w:rsidRPr="00F90767">
        <w:rPr>
          <w:rFonts w:ascii="Source Sans Pro" w:hAnsi="Source Sans Pro" w:cs="Arial"/>
          <w:color w:val="595959" w:themeColor="text1" w:themeTint="A6"/>
          <w:spacing w:val="17"/>
          <w:sz w:val="18"/>
          <w:szCs w:val="18"/>
        </w:rPr>
        <w:t xml:space="preserve"> </w:t>
      </w:r>
      <w:r w:rsidRPr="00F90767">
        <w:rPr>
          <w:rFonts w:ascii="Source Sans Pro" w:hAnsi="Source Sans Pro" w:cs="Arial"/>
          <w:color w:val="595959" w:themeColor="text1" w:themeTint="A6"/>
          <w:spacing w:val="-1"/>
          <w:sz w:val="18"/>
          <w:szCs w:val="18"/>
        </w:rPr>
        <w:t>Κανονισμού</w:t>
      </w:r>
      <w:r w:rsidRPr="00F90767">
        <w:rPr>
          <w:rFonts w:ascii="Source Sans Pro" w:hAnsi="Source Sans Pro" w:cs="Arial"/>
          <w:color w:val="595959" w:themeColor="text1" w:themeTint="A6"/>
          <w:spacing w:val="15"/>
          <w:sz w:val="18"/>
          <w:szCs w:val="18"/>
        </w:rPr>
        <w:t xml:space="preserve"> </w:t>
      </w:r>
      <w:r w:rsidRPr="00F90767">
        <w:rPr>
          <w:rFonts w:ascii="Source Sans Pro" w:hAnsi="Source Sans Pro" w:cs="Arial"/>
          <w:color w:val="595959" w:themeColor="text1" w:themeTint="A6"/>
          <w:spacing w:val="-1"/>
          <w:sz w:val="18"/>
          <w:szCs w:val="18"/>
        </w:rPr>
        <w:t>Προσωπικών</w:t>
      </w:r>
      <w:r w:rsidRPr="00F90767">
        <w:rPr>
          <w:rFonts w:ascii="Source Sans Pro" w:hAnsi="Source Sans Pro" w:cs="Arial"/>
          <w:color w:val="595959" w:themeColor="text1" w:themeTint="A6"/>
          <w:spacing w:val="49"/>
          <w:sz w:val="18"/>
          <w:szCs w:val="18"/>
        </w:rPr>
        <w:t xml:space="preserve"> </w:t>
      </w:r>
      <w:r w:rsidRPr="00F90767">
        <w:rPr>
          <w:rFonts w:ascii="Source Sans Pro" w:hAnsi="Source Sans Pro" w:cs="Arial"/>
          <w:color w:val="595959" w:themeColor="text1" w:themeTint="A6"/>
          <w:spacing w:val="-1"/>
          <w:sz w:val="18"/>
          <w:szCs w:val="18"/>
        </w:rPr>
        <w:t>Δεδομένων (Γ.Κ.Π.Δ.</w:t>
      </w:r>
      <w:r w:rsidRPr="00F90767">
        <w:rPr>
          <w:rFonts w:ascii="Source Sans Pro" w:hAnsi="Source Sans Pro" w:cs="Arial"/>
          <w:color w:val="595959" w:themeColor="text1" w:themeTint="A6"/>
          <w:sz w:val="18"/>
          <w:szCs w:val="18"/>
        </w:rPr>
        <w:t xml:space="preserve"> /Ε.Ε.</w:t>
      </w:r>
      <w:r w:rsidRPr="00F90767">
        <w:rPr>
          <w:rFonts w:ascii="Source Sans Pro" w:hAnsi="Source Sans Pro" w:cs="Arial"/>
          <w:color w:val="595959" w:themeColor="text1" w:themeTint="A6"/>
          <w:spacing w:val="-1"/>
          <w:sz w:val="18"/>
          <w:szCs w:val="18"/>
        </w:rPr>
        <w:t xml:space="preserve"> 679/2016)</w:t>
      </w:r>
      <w:r w:rsidRPr="00F90767">
        <w:rPr>
          <w:rFonts w:ascii="Source Sans Pro" w:hAnsi="Source Sans Pro" w:cs="Arial"/>
          <w:color w:val="595959" w:themeColor="text1" w:themeTint="A6"/>
          <w:spacing w:val="2"/>
          <w:sz w:val="18"/>
          <w:szCs w:val="18"/>
        </w:rPr>
        <w:t xml:space="preserve"> </w:t>
      </w:r>
      <w:r w:rsidRPr="00F90767">
        <w:rPr>
          <w:rFonts w:ascii="Source Sans Pro" w:hAnsi="Source Sans Pro" w:cs="Arial"/>
          <w:color w:val="595959" w:themeColor="text1" w:themeTint="A6"/>
          <w:sz w:val="18"/>
          <w:szCs w:val="18"/>
        </w:rPr>
        <w:t>και</w:t>
      </w:r>
      <w:r w:rsidRPr="00F90767">
        <w:rPr>
          <w:rFonts w:ascii="Source Sans Pro" w:hAnsi="Source Sans Pro" w:cs="Arial"/>
          <w:color w:val="595959" w:themeColor="text1" w:themeTint="A6"/>
          <w:spacing w:val="-3"/>
          <w:sz w:val="18"/>
          <w:szCs w:val="18"/>
        </w:rPr>
        <w:t xml:space="preserve"> </w:t>
      </w:r>
      <w:r w:rsidRPr="00F90767">
        <w:rPr>
          <w:rFonts w:ascii="Source Sans Pro" w:hAnsi="Source Sans Pro" w:cs="Arial"/>
          <w:color w:val="595959" w:themeColor="text1" w:themeTint="A6"/>
          <w:sz w:val="18"/>
          <w:szCs w:val="18"/>
        </w:rPr>
        <w:t>του ν.4624/2019.</w:t>
      </w:r>
      <w:r w:rsidRPr="00F90767">
        <w:rPr>
          <w:rFonts w:ascii="Source Sans Pro" w:hAnsi="Source Sans Pro" w:cs="Arial"/>
          <w:color w:val="595959" w:themeColor="text1" w:themeTint="A6"/>
          <w:spacing w:val="-1"/>
          <w:sz w:val="18"/>
          <w:szCs w:val="18"/>
        </w:rPr>
        <w:t xml:space="preserve"> Επιπροσθέτως, με το παρόν έγγραφο, ο οδηγός </w:t>
      </w:r>
      <w:r w:rsidR="0075586F" w:rsidRPr="00F90767">
        <w:rPr>
          <w:rFonts w:ascii="Source Sans Pro" w:hAnsi="Source Sans Pro" w:cs="Arial"/>
          <w:color w:val="595959" w:themeColor="text1" w:themeTint="A6"/>
          <w:spacing w:val="-1"/>
          <w:sz w:val="18"/>
          <w:szCs w:val="18"/>
        </w:rPr>
        <w:t xml:space="preserve">οχήματος ή επιβάτης </w:t>
      </w:r>
      <w:r w:rsidRPr="00F90767">
        <w:rPr>
          <w:rFonts w:ascii="Source Sans Pro" w:hAnsi="Source Sans Pro" w:cs="Arial"/>
          <w:color w:val="595959" w:themeColor="text1" w:themeTint="A6"/>
          <w:spacing w:val="-1"/>
          <w:sz w:val="18"/>
          <w:szCs w:val="18"/>
        </w:rPr>
        <w:t>δύναται να δηλώσει την συγκατάθεσή του για την επεξεργασία ειδικών κατηγοριών δεδομένων (δεδομένων υγείας) που είναι απαραίτητα για την διαχείριση των σχετικών απαιτήσεων και τον διακανονισμό ζημιών και αποζημιώσεων για πιθανούς τραυματισμούς  όπως περιγράφεται και αναλυτικότερα παρακάτω.</w:t>
      </w:r>
    </w:p>
    <w:p w14:paraId="48BFDEB2" w14:textId="77777777" w:rsidR="00D6620A" w:rsidRPr="00F90767" w:rsidRDefault="00D6620A" w:rsidP="00AD321A">
      <w:pPr>
        <w:pStyle w:val="BodyText"/>
        <w:kinsoku w:val="0"/>
        <w:overflowPunct w:val="0"/>
        <w:spacing w:before="0"/>
        <w:ind w:left="0" w:right="135" w:firstLine="0"/>
        <w:jc w:val="both"/>
        <w:rPr>
          <w:rFonts w:ascii="Source Sans Pro" w:hAnsi="Source Sans Pro" w:cs="Arial"/>
          <w:color w:val="595959" w:themeColor="text1" w:themeTint="A6"/>
          <w:spacing w:val="-1"/>
          <w:sz w:val="18"/>
          <w:szCs w:val="18"/>
        </w:rPr>
      </w:pPr>
    </w:p>
    <w:p w14:paraId="03CF24CA" w14:textId="77777777" w:rsidR="001E2ECC" w:rsidRPr="00F90767" w:rsidRDefault="001E2ECC" w:rsidP="00AD321A">
      <w:pPr>
        <w:pStyle w:val="BodyText"/>
        <w:numPr>
          <w:ilvl w:val="0"/>
          <w:numId w:val="1"/>
        </w:numPr>
        <w:kinsoku w:val="0"/>
        <w:overflowPunct w:val="0"/>
        <w:spacing w:before="0"/>
        <w:ind w:left="425" w:right="-7" w:hanging="425"/>
        <w:jc w:val="both"/>
        <w:rPr>
          <w:rFonts w:ascii="Source Sans Pro" w:hAnsi="Source Sans Pro" w:cs="Arial"/>
          <w:b/>
          <w:color w:val="595959" w:themeColor="text1" w:themeTint="A6"/>
          <w:spacing w:val="-1"/>
          <w:sz w:val="18"/>
          <w:szCs w:val="18"/>
        </w:rPr>
      </w:pPr>
      <w:r w:rsidRPr="00F90767">
        <w:rPr>
          <w:rFonts w:ascii="Source Sans Pro" w:hAnsi="Source Sans Pro" w:cs="Arial"/>
          <w:b/>
          <w:color w:val="595959" w:themeColor="text1" w:themeTint="A6"/>
          <w:spacing w:val="-1"/>
          <w:sz w:val="18"/>
          <w:szCs w:val="18"/>
        </w:rPr>
        <w:t>Κατηγορίες δεδομένων που συλλέγονται</w:t>
      </w:r>
      <w:r w:rsidR="00796375" w:rsidRPr="00F90767">
        <w:rPr>
          <w:rFonts w:ascii="Source Sans Pro" w:hAnsi="Source Sans Pro" w:cs="Arial"/>
          <w:b/>
          <w:color w:val="595959" w:themeColor="text1" w:themeTint="A6"/>
          <w:spacing w:val="-1"/>
          <w:sz w:val="18"/>
          <w:szCs w:val="18"/>
        </w:rPr>
        <w:t>:</w:t>
      </w:r>
    </w:p>
    <w:p w14:paraId="3CC30FDB" w14:textId="77777777" w:rsidR="00D6620A" w:rsidRPr="00F90767" w:rsidRDefault="00D6620A" w:rsidP="00AD321A">
      <w:pPr>
        <w:pStyle w:val="BodyText"/>
        <w:kinsoku w:val="0"/>
        <w:overflowPunct w:val="0"/>
        <w:spacing w:before="0"/>
        <w:ind w:left="425" w:right="136" w:firstLine="0"/>
        <w:jc w:val="both"/>
        <w:rPr>
          <w:rFonts w:ascii="Source Sans Pro" w:hAnsi="Source Sans Pro" w:cs="Arial"/>
          <w:b/>
          <w:color w:val="595959" w:themeColor="text1" w:themeTint="A6"/>
          <w:spacing w:val="-1"/>
          <w:sz w:val="18"/>
          <w:szCs w:val="18"/>
        </w:rPr>
      </w:pPr>
    </w:p>
    <w:p w14:paraId="2244206C" w14:textId="19893340" w:rsidR="002D6F71" w:rsidRPr="00F90767" w:rsidRDefault="002D6F71" w:rsidP="00AD321A">
      <w:pPr>
        <w:pStyle w:val="BodyText"/>
        <w:numPr>
          <w:ilvl w:val="0"/>
          <w:numId w:val="3"/>
        </w:numPr>
        <w:kinsoku w:val="0"/>
        <w:overflowPunct w:val="0"/>
        <w:spacing w:before="0"/>
        <w:ind w:left="426" w:right="-7" w:hanging="426"/>
        <w:jc w:val="both"/>
        <w:rPr>
          <w:rFonts w:ascii="Source Sans Pro" w:hAnsi="Source Sans Pro" w:cs="Arial"/>
          <w:color w:val="595959" w:themeColor="text1" w:themeTint="A6"/>
          <w:spacing w:val="-1"/>
          <w:sz w:val="18"/>
          <w:szCs w:val="18"/>
        </w:rPr>
      </w:pPr>
      <w:r w:rsidRPr="00F90767">
        <w:rPr>
          <w:rFonts w:ascii="Source Sans Pro" w:hAnsi="Source Sans Pro" w:cs="Arial"/>
          <w:color w:val="595959" w:themeColor="text1" w:themeTint="A6"/>
          <w:spacing w:val="-1"/>
          <w:sz w:val="18"/>
          <w:szCs w:val="18"/>
          <w:u w:val="single"/>
        </w:rPr>
        <w:t>Στοιχεία ταυτοποίησης και επικοινωνίας του οδηγού</w:t>
      </w:r>
      <w:r w:rsidR="00DC442E" w:rsidRPr="00F90767">
        <w:rPr>
          <w:rFonts w:ascii="Source Sans Pro" w:hAnsi="Source Sans Pro" w:cs="Arial"/>
          <w:color w:val="595959" w:themeColor="text1" w:themeTint="A6"/>
          <w:spacing w:val="-1"/>
          <w:sz w:val="18"/>
          <w:szCs w:val="18"/>
          <w:u w:val="single"/>
        </w:rPr>
        <w:t>/επιβάτη</w:t>
      </w:r>
      <w:r w:rsidRPr="00F90767">
        <w:rPr>
          <w:rFonts w:ascii="Source Sans Pro" w:hAnsi="Source Sans Pro" w:cs="Arial"/>
          <w:color w:val="595959" w:themeColor="text1" w:themeTint="A6"/>
          <w:spacing w:val="-1"/>
          <w:sz w:val="18"/>
          <w:szCs w:val="18"/>
        </w:rPr>
        <w:t>: όνομα, ημερομηνία γέννησης,</w:t>
      </w:r>
      <w:r w:rsidR="00E21BFA" w:rsidRPr="00F90767">
        <w:rPr>
          <w:rFonts w:ascii="Source Sans Pro" w:hAnsi="Source Sans Pro" w:cs="Arial"/>
          <w:color w:val="595959" w:themeColor="text1" w:themeTint="A6"/>
          <w:spacing w:val="-1"/>
          <w:sz w:val="18"/>
          <w:szCs w:val="18"/>
        </w:rPr>
        <w:t xml:space="preserve"> αριθμός δελτίου ταυτότητας, αριθμός διπλώματος οδήγησης, αριθμός φορολογικού μητρώου, αριθμός μητρώου κοινωνικής ασφάλισης,</w:t>
      </w:r>
      <w:r w:rsidRPr="00F90767">
        <w:rPr>
          <w:rFonts w:ascii="Source Sans Pro" w:hAnsi="Source Sans Pro" w:cs="Arial"/>
          <w:color w:val="595959" w:themeColor="text1" w:themeTint="A6"/>
          <w:spacing w:val="-1"/>
          <w:sz w:val="18"/>
          <w:szCs w:val="18"/>
        </w:rPr>
        <w:t xml:space="preserve"> στοιχεία επικοινωνίας</w:t>
      </w:r>
      <w:r w:rsidR="007D329F" w:rsidRPr="00F90767">
        <w:rPr>
          <w:rFonts w:ascii="Source Sans Pro" w:hAnsi="Source Sans Pro" w:cs="Arial"/>
          <w:color w:val="595959" w:themeColor="text1" w:themeTint="A6"/>
          <w:spacing w:val="-1"/>
          <w:sz w:val="18"/>
          <w:szCs w:val="18"/>
        </w:rPr>
        <w:t xml:space="preserve"> (αριθμός τηλεφώνου</w:t>
      </w:r>
      <w:r w:rsidRPr="00F90767">
        <w:rPr>
          <w:rFonts w:ascii="Source Sans Pro" w:hAnsi="Source Sans Pro" w:cs="Arial"/>
          <w:color w:val="595959" w:themeColor="text1" w:themeTint="A6"/>
          <w:spacing w:val="-1"/>
          <w:sz w:val="18"/>
          <w:szCs w:val="18"/>
        </w:rPr>
        <w:t>,</w:t>
      </w:r>
      <w:r w:rsidR="007D329F" w:rsidRPr="00F90767">
        <w:rPr>
          <w:rFonts w:ascii="Source Sans Pro" w:hAnsi="Source Sans Pro" w:cs="Arial"/>
          <w:color w:val="595959" w:themeColor="text1" w:themeTint="A6"/>
          <w:spacing w:val="-1"/>
          <w:sz w:val="18"/>
          <w:szCs w:val="18"/>
        </w:rPr>
        <w:t xml:space="preserve"> διεύθυνση ηλεκτρονικής αλληλογραφίας) </w:t>
      </w:r>
      <w:r w:rsidRPr="00F90767">
        <w:rPr>
          <w:rFonts w:ascii="Source Sans Pro" w:hAnsi="Source Sans Pro" w:cs="Arial"/>
          <w:color w:val="595959" w:themeColor="text1" w:themeTint="A6"/>
          <w:spacing w:val="-1"/>
          <w:sz w:val="18"/>
          <w:szCs w:val="18"/>
        </w:rPr>
        <w:t>και οποιεσδήποτε άλλες πληροφορίες επιλέξετε να μας παρέχετε στο πλαίσιο του ατυχήματος</w:t>
      </w:r>
      <w:r w:rsidR="007D329F" w:rsidRPr="00F90767">
        <w:rPr>
          <w:rFonts w:ascii="Source Sans Pro" w:hAnsi="Source Sans Pro" w:cs="Arial"/>
          <w:color w:val="595959" w:themeColor="text1" w:themeTint="A6"/>
          <w:spacing w:val="-1"/>
          <w:sz w:val="18"/>
          <w:szCs w:val="18"/>
        </w:rPr>
        <w:t>.</w:t>
      </w:r>
    </w:p>
    <w:p w14:paraId="2A9C9D3D" w14:textId="77777777" w:rsidR="002D6F71" w:rsidRPr="00F90767" w:rsidRDefault="002D6F71" w:rsidP="00AD321A">
      <w:pPr>
        <w:pStyle w:val="BodyText"/>
        <w:numPr>
          <w:ilvl w:val="0"/>
          <w:numId w:val="3"/>
        </w:numPr>
        <w:kinsoku w:val="0"/>
        <w:overflowPunct w:val="0"/>
        <w:spacing w:before="0"/>
        <w:ind w:left="426" w:right="-7" w:hanging="426"/>
        <w:jc w:val="both"/>
        <w:rPr>
          <w:rFonts w:ascii="Source Sans Pro" w:hAnsi="Source Sans Pro" w:cs="Arial"/>
          <w:color w:val="595959" w:themeColor="text1" w:themeTint="A6"/>
          <w:spacing w:val="-1"/>
          <w:sz w:val="18"/>
          <w:szCs w:val="18"/>
        </w:rPr>
      </w:pPr>
      <w:r w:rsidRPr="00F90767">
        <w:rPr>
          <w:rFonts w:ascii="Source Sans Pro" w:hAnsi="Source Sans Pro" w:cs="Arial"/>
          <w:color w:val="595959" w:themeColor="text1" w:themeTint="A6"/>
          <w:spacing w:val="-1"/>
          <w:sz w:val="18"/>
          <w:szCs w:val="18"/>
          <w:u w:val="single"/>
        </w:rPr>
        <w:t>Στοιχεία σχετικά με το ατύχημα και τις υλικές ζημιές του οχήματος</w:t>
      </w:r>
      <w:r w:rsidRPr="00F90767">
        <w:rPr>
          <w:rFonts w:ascii="Source Sans Pro" w:hAnsi="Source Sans Pro" w:cs="Arial"/>
          <w:color w:val="595959" w:themeColor="text1" w:themeTint="A6"/>
          <w:spacing w:val="-1"/>
          <w:sz w:val="18"/>
          <w:szCs w:val="18"/>
        </w:rPr>
        <w:t xml:space="preserve">: κατάσταση οχήματος, στοιχεία ζημιών, </w:t>
      </w:r>
      <w:r w:rsidR="00E21BFA" w:rsidRPr="00F90767">
        <w:rPr>
          <w:rFonts w:ascii="Source Sans Pro" w:hAnsi="Source Sans Pro" w:cs="Arial"/>
          <w:color w:val="595959" w:themeColor="text1" w:themeTint="A6"/>
          <w:spacing w:val="-1"/>
          <w:sz w:val="18"/>
          <w:szCs w:val="18"/>
        </w:rPr>
        <w:t xml:space="preserve">φωτογραφίες από το περιστατικό, </w:t>
      </w:r>
      <w:r w:rsidRPr="00F90767">
        <w:rPr>
          <w:rFonts w:ascii="Source Sans Pro" w:hAnsi="Source Sans Pro" w:cs="Arial"/>
          <w:color w:val="595959" w:themeColor="text1" w:themeTint="A6"/>
          <w:spacing w:val="-1"/>
          <w:sz w:val="18"/>
          <w:szCs w:val="18"/>
        </w:rPr>
        <w:t>αριθμός επιβατών εντός του οχήματος, πληροφορίες μαρτύρων σχετικά με το ατύχημα (κατά περίπτωση)</w:t>
      </w:r>
      <w:r w:rsidR="00E21BFA" w:rsidRPr="00F90767">
        <w:rPr>
          <w:rFonts w:ascii="Source Sans Pro" w:hAnsi="Source Sans Pro" w:cs="Arial"/>
          <w:color w:val="595959" w:themeColor="text1" w:themeTint="A6"/>
          <w:spacing w:val="-1"/>
          <w:sz w:val="18"/>
          <w:szCs w:val="18"/>
        </w:rPr>
        <w:t>,</w:t>
      </w:r>
      <w:r w:rsidR="00E21BFA" w:rsidRPr="00F90767">
        <w:rPr>
          <w:rFonts w:ascii="Source Sans Pro" w:hAnsi="Source Sans Pro" w:cs="Arial"/>
          <w:color w:val="595959" w:themeColor="text1" w:themeTint="A6"/>
          <w:sz w:val="18"/>
          <w:szCs w:val="18"/>
        </w:rPr>
        <w:t xml:space="preserve"> </w:t>
      </w:r>
      <w:r w:rsidR="00E21BFA" w:rsidRPr="00F90767">
        <w:rPr>
          <w:rFonts w:ascii="Source Sans Pro" w:hAnsi="Source Sans Pro" w:cs="Arial"/>
          <w:color w:val="595959" w:themeColor="text1" w:themeTint="A6"/>
          <w:spacing w:val="-1"/>
          <w:sz w:val="18"/>
          <w:szCs w:val="18"/>
        </w:rPr>
        <w:t>πληροφορίες τρίτων που εμπλέκονται στο ατύχημα/συμβάν, πληροφορίες άλλων τρίτων (όπως μάρτυρες, αξιωματικοί της αστυνομίας)</w:t>
      </w:r>
      <w:r w:rsidR="007D329F" w:rsidRPr="00F90767">
        <w:rPr>
          <w:rFonts w:ascii="Source Sans Pro" w:hAnsi="Source Sans Pro" w:cs="Arial"/>
          <w:color w:val="595959" w:themeColor="text1" w:themeTint="A6"/>
          <w:spacing w:val="-1"/>
          <w:sz w:val="18"/>
          <w:szCs w:val="18"/>
        </w:rPr>
        <w:t>.</w:t>
      </w:r>
    </w:p>
    <w:p w14:paraId="5548E402" w14:textId="77777777" w:rsidR="00E21BFA" w:rsidRPr="00F90767" w:rsidRDefault="00E21BFA" w:rsidP="00AD321A">
      <w:pPr>
        <w:pStyle w:val="BodyText"/>
        <w:numPr>
          <w:ilvl w:val="0"/>
          <w:numId w:val="3"/>
        </w:numPr>
        <w:kinsoku w:val="0"/>
        <w:overflowPunct w:val="0"/>
        <w:spacing w:before="0"/>
        <w:ind w:left="426" w:right="-7" w:hanging="426"/>
        <w:jc w:val="both"/>
        <w:rPr>
          <w:rFonts w:ascii="Source Sans Pro" w:hAnsi="Source Sans Pro" w:cs="Arial"/>
          <w:color w:val="595959" w:themeColor="text1" w:themeTint="A6"/>
          <w:spacing w:val="-1"/>
          <w:sz w:val="18"/>
          <w:szCs w:val="18"/>
        </w:rPr>
      </w:pPr>
      <w:r w:rsidRPr="00F90767">
        <w:rPr>
          <w:rFonts w:ascii="Source Sans Pro" w:hAnsi="Source Sans Pro" w:cs="Arial"/>
          <w:color w:val="595959" w:themeColor="text1" w:themeTint="A6"/>
          <w:spacing w:val="-1"/>
          <w:sz w:val="18"/>
          <w:szCs w:val="18"/>
          <w:u w:val="single"/>
        </w:rPr>
        <w:t>Στοιχεία σχετικά με σωματικές βλάβες</w:t>
      </w:r>
      <w:r w:rsidRPr="00F90767">
        <w:rPr>
          <w:rFonts w:ascii="Source Sans Pro" w:hAnsi="Source Sans Pro" w:cs="Arial"/>
          <w:color w:val="595959" w:themeColor="text1" w:themeTint="A6"/>
          <w:spacing w:val="-1"/>
          <w:sz w:val="18"/>
          <w:szCs w:val="18"/>
        </w:rPr>
        <w:t xml:space="preserve">: </w:t>
      </w:r>
      <w:r w:rsidR="007D329F" w:rsidRPr="00F90767">
        <w:rPr>
          <w:rFonts w:ascii="Source Sans Pro" w:hAnsi="Source Sans Pro" w:cs="Arial"/>
          <w:color w:val="595959" w:themeColor="text1" w:themeTint="A6"/>
          <w:spacing w:val="-1"/>
          <w:sz w:val="18"/>
          <w:szCs w:val="18"/>
        </w:rPr>
        <w:t>δεδομένα υγείας που αφορούν σε τραυματισμούς που σχετίζονται με το ατύχημα.</w:t>
      </w:r>
    </w:p>
    <w:p w14:paraId="685FF911" w14:textId="77777777" w:rsidR="00B17209" w:rsidRPr="00F90767" w:rsidRDefault="00B17209" w:rsidP="00AD321A">
      <w:pPr>
        <w:pStyle w:val="BodyText"/>
        <w:kinsoku w:val="0"/>
        <w:overflowPunct w:val="0"/>
        <w:spacing w:before="0"/>
        <w:ind w:right="135"/>
        <w:jc w:val="both"/>
        <w:rPr>
          <w:rFonts w:ascii="Source Sans Pro" w:hAnsi="Source Sans Pro" w:cs="Arial"/>
          <w:color w:val="595959" w:themeColor="text1" w:themeTint="A6"/>
          <w:spacing w:val="-1"/>
          <w:sz w:val="18"/>
          <w:szCs w:val="18"/>
        </w:rPr>
      </w:pPr>
    </w:p>
    <w:p w14:paraId="44E2E0EF" w14:textId="0D7CCB11" w:rsidR="00EE159E" w:rsidRPr="00F90767" w:rsidRDefault="00EE159E" w:rsidP="00AD321A">
      <w:pPr>
        <w:pStyle w:val="BodyText"/>
        <w:kinsoku w:val="0"/>
        <w:overflowPunct w:val="0"/>
        <w:spacing w:before="0"/>
        <w:ind w:left="0" w:right="-7" w:firstLine="0"/>
        <w:jc w:val="both"/>
        <w:rPr>
          <w:rFonts w:ascii="Source Sans Pro" w:hAnsi="Source Sans Pro" w:cs="Arial"/>
          <w:color w:val="595959" w:themeColor="text1" w:themeTint="A6"/>
          <w:spacing w:val="-1"/>
          <w:sz w:val="18"/>
          <w:szCs w:val="18"/>
        </w:rPr>
      </w:pPr>
      <w:r w:rsidRPr="00F90767">
        <w:rPr>
          <w:rFonts w:ascii="Source Sans Pro" w:hAnsi="Source Sans Pro" w:cs="Arial"/>
          <w:color w:val="595959" w:themeColor="text1" w:themeTint="A6"/>
          <w:spacing w:val="-1"/>
          <w:sz w:val="18"/>
          <w:szCs w:val="18"/>
        </w:rPr>
        <w:t>Τα ανωτέρω δεδομένα συλλέγονται απευθείας από τους οδηγούς/επιβάτες</w:t>
      </w:r>
      <w:r w:rsidR="00F74C7E" w:rsidRPr="00F90767">
        <w:rPr>
          <w:rFonts w:ascii="Source Sans Pro" w:hAnsi="Source Sans Pro" w:cs="Arial"/>
          <w:color w:val="595959" w:themeColor="text1" w:themeTint="A6"/>
          <w:spacing w:val="-1"/>
          <w:sz w:val="18"/>
          <w:szCs w:val="18"/>
        </w:rPr>
        <w:t xml:space="preserve">, </w:t>
      </w:r>
      <w:r w:rsidRPr="00F90767">
        <w:rPr>
          <w:rFonts w:ascii="Source Sans Pro" w:hAnsi="Source Sans Pro" w:cs="Arial"/>
          <w:color w:val="595959" w:themeColor="text1" w:themeTint="A6"/>
          <w:spacing w:val="-1"/>
          <w:sz w:val="18"/>
          <w:szCs w:val="18"/>
        </w:rPr>
        <w:t xml:space="preserve">από τον εργοδότη – μισθωτή (σε περιπτώσεις εργαζομένων εταιρικών πελατών) ή από τρίτα μέρη (π.χ. συνεργάτες της </w:t>
      </w:r>
      <w:proofErr w:type="spellStart"/>
      <w:r w:rsidR="00F90767">
        <w:rPr>
          <w:rFonts w:ascii="Source Sans Pro" w:hAnsi="Source Sans Pro" w:cs="Arial"/>
          <w:color w:val="595959" w:themeColor="text1" w:themeTint="A6"/>
          <w:spacing w:val="-1"/>
          <w:sz w:val="18"/>
          <w:szCs w:val="18"/>
          <w:lang w:val="en-US"/>
        </w:rPr>
        <w:t>Ayvens</w:t>
      </w:r>
      <w:proofErr w:type="spellEnd"/>
      <w:r w:rsidRPr="00F90767">
        <w:rPr>
          <w:rFonts w:ascii="Source Sans Pro" w:hAnsi="Source Sans Pro" w:cs="Arial"/>
          <w:color w:val="595959" w:themeColor="text1" w:themeTint="A6"/>
          <w:spacing w:val="-1"/>
          <w:sz w:val="18"/>
          <w:szCs w:val="18"/>
        </w:rPr>
        <w:t xml:space="preserve"> στους οποίους η τελευταία έχει αναθέσει την παροχή υπηρεσιών διαχείρισης ή συντήρησης των οχημάτων)</w:t>
      </w:r>
      <w:r w:rsidR="00F74C7E" w:rsidRPr="00F90767">
        <w:rPr>
          <w:rFonts w:ascii="Source Sans Pro" w:hAnsi="Source Sans Pro" w:cs="Arial"/>
          <w:color w:val="595959" w:themeColor="text1" w:themeTint="A6"/>
          <w:spacing w:val="-1"/>
          <w:sz w:val="18"/>
          <w:szCs w:val="18"/>
        </w:rPr>
        <w:t xml:space="preserve">, </w:t>
      </w:r>
      <w:r w:rsidRPr="00F90767">
        <w:rPr>
          <w:rFonts w:ascii="Source Sans Pro" w:hAnsi="Source Sans Pro" w:cs="Arial"/>
          <w:color w:val="595959" w:themeColor="text1" w:themeTint="A6"/>
          <w:spacing w:val="-1"/>
          <w:sz w:val="18"/>
          <w:szCs w:val="18"/>
        </w:rPr>
        <w:t xml:space="preserve">από συνεργαζόμενους πραγματογνώμονες, από δημόσιες- αστυνομικές αρχές, από ασφαλιστικές ή </w:t>
      </w:r>
      <w:proofErr w:type="spellStart"/>
      <w:r w:rsidRPr="00F90767">
        <w:rPr>
          <w:rFonts w:ascii="Source Sans Pro" w:hAnsi="Source Sans Pro" w:cs="Arial"/>
          <w:color w:val="595959" w:themeColor="text1" w:themeTint="A6"/>
          <w:spacing w:val="-1"/>
          <w:sz w:val="18"/>
          <w:szCs w:val="18"/>
        </w:rPr>
        <w:t>αντασφαλιστικές</w:t>
      </w:r>
      <w:proofErr w:type="spellEnd"/>
      <w:r w:rsidRPr="00F90767">
        <w:rPr>
          <w:rFonts w:ascii="Source Sans Pro" w:hAnsi="Source Sans Pro" w:cs="Arial"/>
          <w:color w:val="595959" w:themeColor="text1" w:themeTint="A6"/>
          <w:spacing w:val="-1"/>
          <w:sz w:val="18"/>
          <w:szCs w:val="18"/>
        </w:rPr>
        <w:t xml:space="preserve"> εταιρείες ή από τρίτους ζημιωθέντες – παθόντες ή μάρτυρες.</w:t>
      </w:r>
    </w:p>
    <w:p w14:paraId="4EDC0FE8" w14:textId="77777777" w:rsidR="00EE159E" w:rsidRPr="00F90767" w:rsidRDefault="00EE159E" w:rsidP="00AD321A">
      <w:pPr>
        <w:spacing w:after="0" w:line="240" w:lineRule="auto"/>
        <w:rPr>
          <w:rFonts w:ascii="Source Sans Pro" w:hAnsi="Source Sans Pro" w:cs="Arial"/>
          <w:color w:val="595959" w:themeColor="text1" w:themeTint="A6"/>
          <w:sz w:val="18"/>
          <w:szCs w:val="18"/>
          <w:lang w:val="el-GR"/>
        </w:rPr>
      </w:pPr>
      <w:r w:rsidRPr="00F90767">
        <w:rPr>
          <w:rFonts w:ascii="Source Sans Pro" w:hAnsi="Source Sans Pro" w:cs="Arial"/>
          <w:color w:val="595959" w:themeColor="text1" w:themeTint="A6"/>
          <w:sz w:val="18"/>
          <w:szCs w:val="18"/>
          <w:lang w:val="el-GR"/>
        </w:rPr>
        <w:tab/>
      </w:r>
    </w:p>
    <w:p w14:paraId="6B5B2460" w14:textId="77777777" w:rsidR="0062342B" w:rsidRPr="00F90767" w:rsidRDefault="00EE159E" w:rsidP="00AD321A">
      <w:pPr>
        <w:pStyle w:val="BodyText"/>
        <w:numPr>
          <w:ilvl w:val="0"/>
          <w:numId w:val="1"/>
        </w:numPr>
        <w:kinsoku w:val="0"/>
        <w:overflowPunct w:val="0"/>
        <w:spacing w:before="0"/>
        <w:ind w:left="425" w:right="-7" w:hanging="425"/>
        <w:jc w:val="both"/>
        <w:rPr>
          <w:rFonts w:ascii="Source Sans Pro" w:hAnsi="Source Sans Pro" w:cs="Arial"/>
          <w:b/>
          <w:color w:val="595959" w:themeColor="text1" w:themeTint="A6"/>
          <w:sz w:val="18"/>
          <w:szCs w:val="18"/>
        </w:rPr>
      </w:pPr>
      <w:r w:rsidRPr="00F90767">
        <w:rPr>
          <w:rFonts w:ascii="Source Sans Pro" w:hAnsi="Source Sans Pro" w:cs="Arial"/>
          <w:b/>
          <w:color w:val="595959" w:themeColor="text1" w:themeTint="A6"/>
          <w:sz w:val="18"/>
          <w:szCs w:val="18"/>
        </w:rPr>
        <w:t>Σκοπός επεξεργασίας</w:t>
      </w:r>
      <w:r w:rsidR="00796375" w:rsidRPr="00F90767">
        <w:rPr>
          <w:rFonts w:ascii="Source Sans Pro" w:hAnsi="Source Sans Pro" w:cs="Arial"/>
          <w:b/>
          <w:color w:val="595959" w:themeColor="text1" w:themeTint="A6"/>
          <w:sz w:val="18"/>
          <w:szCs w:val="18"/>
        </w:rPr>
        <w:t xml:space="preserve">: </w:t>
      </w:r>
    </w:p>
    <w:p w14:paraId="228F62B3" w14:textId="77777777" w:rsidR="00F74C7E" w:rsidRPr="00F90767" w:rsidRDefault="00F74C7E" w:rsidP="00AD321A">
      <w:pPr>
        <w:pStyle w:val="ListParagraph"/>
        <w:spacing w:after="0" w:line="240" w:lineRule="auto"/>
        <w:ind w:left="940"/>
        <w:contextualSpacing w:val="0"/>
        <w:rPr>
          <w:rFonts w:ascii="Source Sans Pro" w:hAnsi="Source Sans Pro" w:cs="Arial"/>
          <w:b/>
          <w:color w:val="595959" w:themeColor="text1" w:themeTint="A6"/>
          <w:sz w:val="18"/>
          <w:szCs w:val="18"/>
          <w:lang w:val="el-GR"/>
        </w:rPr>
      </w:pPr>
    </w:p>
    <w:p w14:paraId="71CA2F30" w14:textId="77777777" w:rsidR="00796375" w:rsidRPr="00F90767" w:rsidRDefault="00796375" w:rsidP="00AD321A">
      <w:pPr>
        <w:pStyle w:val="ListParagraph"/>
        <w:numPr>
          <w:ilvl w:val="0"/>
          <w:numId w:val="4"/>
        </w:numPr>
        <w:spacing w:after="0" w:line="240" w:lineRule="auto"/>
        <w:ind w:left="426" w:hanging="426"/>
        <w:contextualSpacing w:val="0"/>
        <w:jc w:val="both"/>
        <w:rPr>
          <w:rFonts w:ascii="Source Sans Pro" w:hAnsi="Source Sans Pro" w:cs="Arial"/>
          <w:color w:val="595959" w:themeColor="text1" w:themeTint="A6"/>
          <w:sz w:val="18"/>
          <w:szCs w:val="18"/>
          <w:lang w:val="el-GR"/>
        </w:rPr>
      </w:pPr>
      <w:r w:rsidRPr="00F90767">
        <w:rPr>
          <w:rFonts w:ascii="Source Sans Pro" w:hAnsi="Source Sans Pro" w:cs="Arial"/>
          <w:color w:val="595959" w:themeColor="text1" w:themeTint="A6"/>
          <w:sz w:val="18"/>
          <w:szCs w:val="18"/>
          <w:lang w:val="el-GR"/>
        </w:rPr>
        <w:t>Η ταυτοποίηση των εμπλεκομένων προσώπων στο ατύχημα/συμβάν και η επικοινωνία μαζί τους,</w:t>
      </w:r>
    </w:p>
    <w:p w14:paraId="74812D2F" w14:textId="77777777" w:rsidR="00796375" w:rsidRPr="00F90767" w:rsidRDefault="00796375" w:rsidP="00AD321A">
      <w:pPr>
        <w:pStyle w:val="ListParagraph"/>
        <w:numPr>
          <w:ilvl w:val="0"/>
          <w:numId w:val="4"/>
        </w:numPr>
        <w:spacing w:after="0" w:line="240" w:lineRule="auto"/>
        <w:ind w:left="426" w:hanging="426"/>
        <w:contextualSpacing w:val="0"/>
        <w:jc w:val="both"/>
        <w:rPr>
          <w:rFonts w:ascii="Source Sans Pro" w:hAnsi="Source Sans Pro" w:cs="Arial"/>
          <w:color w:val="595959" w:themeColor="text1" w:themeTint="A6"/>
          <w:sz w:val="18"/>
          <w:szCs w:val="18"/>
          <w:lang w:val="el-GR"/>
        </w:rPr>
      </w:pPr>
      <w:r w:rsidRPr="00F90767">
        <w:rPr>
          <w:rFonts w:ascii="Source Sans Pro" w:hAnsi="Source Sans Pro" w:cs="Arial"/>
          <w:color w:val="595959" w:themeColor="text1" w:themeTint="A6"/>
          <w:sz w:val="18"/>
          <w:szCs w:val="18"/>
          <w:lang w:val="el-GR"/>
        </w:rPr>
        <w:t>η αποκατάσταση της κινητικότητας του οχήματος και</w:t>
      </w:r>
      <w:r w:rsidR="0075586F" w:rsidRPr="00F90767">
        <w:rPr>
          <w:rFonts w:ascii="Source Sans Pro" w:hAnsi="Source Sans Pro" w:cs="Arial"/>
          <w:color w:val="595959" w:themeColor="text1" w:themeTint="A6"/>
          <w:sz w:val="18"/>
          <w:szCs w:val="18"/>
          <w:lang w:val="el-GR"/>
        </w:rPr>
        <w:t xml:space="preserve"> η</w:t>
      </w:r>
      <w:r w:rsidRPr="00F90767">
        <w:rPr>
          <w:rFonts w:ascii="Source Sans Pro" w:hAnsi="Source Sans Pro" w:cs="Arial"/>
          <w:color w:val="595959" w:themeColor="text1" w:themeTint="A6"/>
          <w:sz w:val="18"/>
          <w:szCs w:val="18"/>
          <w:lang w:val="el-GR"/>
        </w:rPr>
        <w:t xml:space="preserve"> εν γένει </w:t>
      </w:r>
      <w:r w:rsidR="0075586F" w:rsidRPr="00F90767">
        <w:rPr>
          <w:rFonts w:ascii="Source Sans Pro" w:hAnsi="Source Sans Pro" w:cs="Arial"/>
          <w:color w:val="595959" w:themeColor="text1" w:themeTint="A6"/>
          <w:sz w:val="18"/>
          <w:szCs w:val="18"/>
          <w:lang w:val="el-GR"/>
        </w:rPr>
        <w:t>διαχείριση</w:t>
      </w:r>
      <w:r w:rsidRPr="00F90767">
        <w:rPr>
          <w:rFonts w:ascii="Source Sans Pro" w:hAnsi="Source Sans Pro" w:cs="Arial"/>
          <w:color w:val="595959" w:themeColor="text1" w:themeTint="A6"/>
          <w:sz w:val="18"/>
          <w:szCs w:val="18"/>
          <w:lang w:val="el-GR"/>
        </w:rPr>
        <w:t xml:space="preserve"> του ατυχήματος δίνοντας τη δυνατότητα αναφοράς του στα κέντρα εξυπηρέτησής μας και παρέχοντας, κατά περίπτωση, οδική βοήθεια ή/και όχημα αντικατάστασης και κανονίζοντας επισκευή και άλλες αναγκαίες ενέργειες παρακολούθηση</w:t>
      </w:r>
      <w:r w:rsidR="00AA7ACD" w:rsidRPr="00F90767">
        <w:rPr>
          <w:rFonts w:ascii="Source Sans Pro" w:hAnsi="Source Sans Pro" w:cs="Arial"/>
          <w:color w:val="595959" w:themeColor="text1" w:themeTint="A6"/>
          <w:sz w:val="18"/>
          <w:szCs w:val="18"/>
          <w:lang w:val="el-GR"/>
        </w:rPr>
        <w:t>ς,</w:t>
      </w:r>
    </w:p>
    <w:p w14:paraId="1AAF61E2" w14:textId="4F87F99E" w:rsidR="00796375" w:rsidRPr="00F90767" w:rsidRDefault="0075586F" w:rsidP="00AD321A">
      <w:pPr>
        <w:pStyle w:val="ListParagraph"/>
        <w:numPr>
          <w:ilvl w:val="0"/>
          <w:numId w:val="4"/>
        </w:numPr>
        <w:spacing w:after="0" w:line="240" w:lineRule="auto"/>
        <w:ind w:left="426" w:hanging="426"/>
        <w:contextualSpacing w:val="0"/>
        <w:jc w:val="both"/>
        <w:rPr>
          <w:rFonts w:ascii="Source Sans Pro" w:hAnsi="Source Sans Pro" w:cs="Arial"/>
          <w:color w:val="595959" w:themeColor="text1" w:themeTint="A6"/>
          <w:sz w:val="18"/>
          <w:szCs w:val="18"/>
          <w:lang w:val="el-GR"/>
        </w:rPr>
      </w:pPr>
      <w:r w:rsidRPr="00F90767">
        <w:rPr>
          <w:rFonts w:ascii="Source Sans Pro" w:hAnsi="Source Sans Pro" w:cs="Arial"/>
          <w:color w:val="595959" w:themeColor="text1" w:themeTint="A6"/>
          <w:sz w:val="18"/>
          <w:szCs w:val="18"/>
          <w:lang w:val="el-GR"/>
        </w:rPr>
        <w:t xml:space="preserve">η εν γένει διαχείριση της ασφάλισης του οχήματος, συμπεριλαμβανομένης της εκτίμησης, της αξιολόγησης και της επισκευής ζημιών </w:t>
      </w:r>
      <w:r w:rsidR="00796375" w:rsidRPr="00F90767">
        <w:rPr>
          <w:rFonts w:ascii="Source Sans Pro" w:hAnsi="Source Sans Pro" w:cs="Arial"/>
          <w:color w:val="595959" w:themeColor="text1" w:themeTint="A6"/>
          <w:sz w:val="18"/>
          <w:szCs w:val="18"/>
          <w:lang w:val="el-GR"/>
        </w:rPr>
        <w:t>σύμφωνα με την πολιτική μας για τη διαχείριση ζημιών και εκτίμησης του ασφαλιστικού κινδύνου</w:t>
      </w:r>
      <w:r w:rsidRPr="00F90767">
        <w:rPr>
          <w:rFonts w:ascii="Source Sans Pro" w:hAnsi="Source Sans Pro" w:cs="Arial"/>
          <w:color w:val="595959" w:themeColor="text1" w:themeTint="A6"/>
          <w:sz w:val="18"/>
          <w:szCs w:val="18"/>
          <w:lang w:val="el-GR"/>
        </w:rPr>
        <w:t xml:space="preserve"> και της τυχόν καταβολής προβλεπόμενων απ</w:t>
      </w:r>
      <w:r w:rsidR="00AA7ACD" w:rsidRPr="00F90767">
        <w:rPr>
          <w:rFonts w:ascii="Source Sans Pro" w:hAnsi="Source Sans Pro" w:cs="Arial"/>
          <w:color w:val="595959" w:themeColor="text1" w:themeTint="A6"/>
          <w:sz w:val="18"/>
          <w:szCs w:val="18"/>
          <w:lang w:val="el-GR"/>
        </w:rPr>
        <w:t>οζημιώσεων για σωματικές βλάβες και</w:t>
      </w:r>
    </w:p>
    <w:p w14:paraId="554ACDAD" w14:textId="41AC5C45" w:rsidR="00AA7ACD" w:rsidRPr="00F90767" w:rsidRDefault="00AA7ACD" w:rsidP="00AD321A">
      <w:pPr>
        <w:pStyle w:val="ListParagraph"/>
        <w:numPr>
          <w:ilvl w:val="0"/>
          <w:numId w:val="4"/>
        </w:numPr>
        <w:spacing w:after="0" w:line="240" w:lineRule="auto"/>
        <w:ind w:left="426" w:hanging="426"/>
        <w:contextualSpacing w:val="0"/>
        <w:jc w:val="both"/>
        <w:rPr>
          <w:rFonts w:ascii="Source Sans Pro" w:hAnsi="Source Sans Pro" w:cs="Arial"/>
          <w:color w:val="595959" w:themeColor="text1" w:themeTint="A6"/>
          <w:sz w:val="18"/>
          <w:szCs w:val="18"/>
          <w:lang w:val="el-GR"/>
        </w:rPr>
      </w:pPr>
      <w:r w:rsidRPr="00F90767">
        <w:rPr>
          <w:rFonts w:ascii="Source Sans Pro" w:hAnsi="Source Sans Pro" w:cs="Arial"/>
          <w:color w:val="595959" w:themeColor="text1" w:themeTint="A6"/>
          <w:sz w:val="18"/>
          <w:szCs w:val="18"/>
          <w:lang w:val="el-GR"/>
        </w:rPr>
        <w:t xml:space="preserve">η εκπλήρωση των νομικών υποχρεώσεων της </w:t>
      </w:r>
      <w:proofErr w:type="spellStart"/>
      <w:r w:rsidR="00F90767">
        <w:rPr>
          <w:rFonts w:ascii="Source Sans Pro" w:hAnsi="Source Sans Pro" w:cs="Arial"/>
          <w:color w:val="595959" w:themeColor="text1" w:themeTint="A6"/>
          <w:sz w:val="18"/>
          <w:szCs w:val="18"/>
        </w:rPr>
        <w:t>Ayvens</w:t>
      </w:r>
      <w:proofErr w:type="spellEnd"/>
      <w:r w:rsidRPr="00F90767">
        <w:rPr>
          <w:rFonts w:ascii="Source Sans Pro" w:hAnsi="Source Sans Pro" w:cs="Arial"/>
          <w:color w:val="595959" w:themeColor="text1" w:themeTint="A6"/>
          <w:sz w:val="18"/>
          <w:szCs w:val="18"/>
          <w:lang w:val="el-GR"/>
        </w:rPr>
        <w:t xml:space="preserve"> ως ειδικού αντιπροσώπου για τον διακανονισμό ζημιών συμπεριλαμβανομένης της κοινοποίησης στοιχείων του ατυχήματος και των εμπλεκομένων στο πλαίσιο του Συστήματος Άμεσης Πληρωμής (Σ.Α.Π.) ή στην Διεύθυνση Πληροφορικής της Ένωσης Ασφαλιστικών Εταιρειών Ελλάδος (Υ.Σ.Α.Ε.)</w:t>
      </w:r>
    </w:p>
    <w:p w14:paraId="31C156FE" w14:textId="77777777" w:rsidR="00F74C7E" w:rsidRPr="00F90767" w:rsidRDefault="00F74C7E" w:rsidP="00AD321A">
      <w:pPr>
        <w:pStyle w:val="ListParagraph"/>
        <w:spacing w:after="0" w:line="240" w:lineRule="auto"/>
        <w:contextualSpacing w:val="0"/>
        <w:rPr>
          <w:rFonts w:ascii="Source Sans Pro" w:hAnsi="Source Sans Pro" w:cs="Arial"/>
          <w:color w:val="595959" w:themeColor="text1" w:themeTint="A6"/>
          <w:sz w:val="18"/>
          <w:szCs w:val="18"/>
          <w:lang w:val="el-GR"/>
        </w:rPr>
      </w:pPr>
    </w:p>
    <w:p w14:paraId="61330C63" w14:textId="77777777" w:rsidR="0075586F" w:rsidRPr="00F90767" w:rsidRDefault="0075586F" w:rsidP="00AD321A">
      <w:pPr>
        <w:pStyle w:val="BodyText"/>
        <w:numPr>
          <w:ilvl w:val="0"/>
          <w:numId w:val="1"/>
        </w:numPr>
        <w:kinsoku w:val="0"/>
        <w:overflowPunct w:val="0"/>
        <w:spacing w:before="0"/>
        <w:ind w:left="425" w:right="-7" w:hanging="425"/>
        <w:jc w:val="both"/>
        <w:rPr>
          <w:rFonts w:ascii="Source Sans Pro" w:hAnsi="Source Sans Pro" w:cs="Arial"/>
          <w:b/>
          <w:color w:val="595959" w:themeColor="text1" w:themeTint="A6"/>
          <w:sz w:val="18"/>
          <w:szCs w:val="18"/>
        </w:rPr>
      </w:pPr>
      <w:r w:rsidRPr="00F90767">
        <w:rPr>
          <w:rFonts w:ascii="Source Sans Pro" w:hAnsi="Source Sans Pro" w:cs="Arial"/>
          <w:b/>
          <w:color w:val="595959" w:themeColor="text1" w:themeTint="A6"/>
          <w:sz w:val="18"/>
          <w:szCs w:val="18"/>
        </w:rPr>
        <w:t>Νομικές βάσεις επεξεργασίας:</w:t>
      </w:r>
    </w:p>
    <w:p w14:paraId="7E6F220E" w14:textId="77777777" w:rsidR="00F74C7E" w:rsidRPr="00F90767" w:rsidRDefault="00F74C7E" w:rsidP="00AD321A">
      <w:pPr>
        <w:pStyle w:val="ListParagraph"/>
        <w:spacing w:after="0" w:line="240" w:lineRule="auto"/>
        <w:ind w:left="940"/>
        <w:contextualSpacing w:val="0"/>
        <w:rPr>
          <w:rFonts w:ascii="Source Sans Pro" w:hAnsi="Source Sans Pro" w:cs="Arial"/>
          <w:b/>
          <w:color w:val="595959" w:themeColor="text1" w:themeTint="A6"/>
          <w:sz w:val="18"/>
          <w:szCs w:val="18"/>
        </w:rPr>
      </w:pPr>
    </w:p>
    <w:p w14:paraId="087A691A" w14:textId="2C05D1A3" w:rsidR="0075586F" w:rsidRPr="00F90767" w:rsidRDefault="00137AEE" w:rsidP="00AD321A">
      <w:pPr>
        <w:pStyle w:val="ListParagraph"/>
        <w:numPr>
          <w:ilvl w:val="0"/>
          <w:numId w:val="6"/>
        </w:numPr>
        <w:spacing w:after="0" w:line="240" w:lineRule="auto"/>
        <w:ind w:left="426" w:hanging="426"/>
        <w:contextualSpacing w:val="0"/>
        <w:jc w:val="both"/>
        <w:rPr>
          <w:rFonts w:ascii="Source Sans Pro" w:hAnsi="Source Sans Pro" w:cs="Arial"/>
          <w:color w:val="595959" w:themeColor="text1" w:themeTint="A6"/>
          <w:sz w:val="18"/>
          <w:szCs w:val="18"/>
          <w:lang w:val="el-GR"/>
        </w:rPr>
      </w:pPr>
      <w:r w:rsidRPr="00F90767">
        <w:rPr>
          <w:rFonts w:ascii="Source Sans Pro" w:hAnsi="Source Sans Pro" w:cs="Arial"/>
          <w:color w:val="595959" w:themeColor="text1" w:themeTint="A6"/>
          <w:sz w:val="18"/>
          <w:szCs w:val="18"/>
          <w:lang w:val="el-GR"/>
        </w:rPr>
        <w:t xml:space="preserve">Η </w:t>
      </w:r>
      <w:r w:rsidR="00FA21AC" w:rsidRPr="00F90767">
        <w:rPr>
          <w:rFonts w:ascii="Source Sans Pro" w:hAnsi="Source Sans Pro" w:cs="Arial"/>
          <w:color w:val="595959" w:themeColor="text1" w:themeTint="A6"/>
          <w:sz w:val="18"/>
          <w:szCs w:val="18"/>
          <w:lang w:val="el-GR"/>
        </w:rPr>
        <w:t xml:space="preserve">συμμόρφωση της </w:t>
      </w:r>
      <w:proofErr w:type="spellStart"/>
      <w:r w:rsidR="00F90767">
        <w:rPr>
          <w:rFonts w:ascii="Source Sans Pro" w:hAnsi="Source Sans Pro" w:cs="Arial"/>
          <w:color w:val="595959" w:themeColor="text1" w:themeTint="A6"/>
          <w:sz w:val="18"/>
          <w:szCs w:val="18"/>
        </w:rPr>
        <w:t>Ayvens</w:t>
      </w:r>
      <w:proofErr w:type="spellEnd"/>
      <w:r w:rsidR="00FA21AC" w:rsidRPr="00F90767">
        <w:rPr>
          <w:rFonts w:ascii="Source Sans Pro" w:hAnsi="Source Sans Pro" w:cs="Arial"/>
          <w:color w:val="595959" w:themeColor="text1" w:themeTint="A6"/>
          <w:sz w:val="18"/>
          <w:szCs w:val="18"/>
          <w:lang w:val="el-GR"/>
        </w:rPr>
        <w:t xml:space="preserve"> με τις έννομες υποχρεώσεις της, συμπεριλαμβανομένων των υποχρεώσεων που επιβάλλονται από το εκάστοτε ισχύον νομοθετικό και κανονιστικό πλαίσιο </w:t>
      </w:r>
      <w:r w:rsidRPr="00F90767">
        <w:rPr>
          <w:rFonts w:ascii="Source Sans Pro" w:hAnsi="Source Sans Pro" w:cs="Arial"/>
          <w:color w:val="595959" w:themeColor="text1" w:themeTint="A6"/>
          <w:sz w:val="18"/>
          <w:szCs w:val="18"/>
          <w:lang w:val="el-GR"/>
        </w:rPr>
        <w:t xml:space="preserve">περί υποχρεωτικής ασφαλίσεως των εξ ατυχημάτων αυτοκινήτων αστικής ευθύνης περί αξιολόγησης του κινδύνου και της φερεγγυότητας των ασφαλιστικών και </w:t>
      </w:r>
      <w:proofErr w:type="spellStart"/>
      <w:r w:rsidRPr="00F90767">
        <w:rPr>
          <w:rFonts w:ascii="Source Sans Pro" w:hAnsi="Source Sans Pro" w:cs="Arial"/>
          <w:color w:val="595959" w:themeColor="text1" w:themeTint="A6"/>
          <w:sz w:val="18"/>
          <w:szCs w:val="18"/>
          <w:lang w:val="el-GR"/>
        </w:rPr>
        <w:t>αντασφαλιστικών</w:t>
      </w:r>
      <w:proofErr w:type="spellEnd"/>
      <w:r w:rsidRPr="00F90767">
        <w:rPr>
          <w:rFonts w:ascii="Source Sans Pro" w:hAnsi="Source Sans Pro" w:cs="Arial"/>
          <w:color w:val="595959" w:themeColor="text1" w:themeTint="A6"/>
          <w:sz w:val="18"/>
          <w:szCs w:val="18"/>
          <w:lang w:val="el-GR"/>
        </w:rPr>
        <w:t xml:space="preserve"> επιχειρήσεων </w:t>
      </w:r>
      <w:r w:rsidR="00FA21AC" w:rsidRPr="00F90767">
        <w:rPr>
          <w:rFonts w:ascii="Source Sans Pro" w:hAnsi="Source Sans Pro" w:cs="Arial"/>
          <w:color w:val="595959" w:themeColor="text1" w:themeTint="A6"/>
          <w:sz w:val="18"/>
          <w:szCs w:val="18"/>
          <w:lang w:val="el-GR"/>
        </w:rPr>
        <w:t>και στην αποφυγή της ασφαλιστικής εξαπάτησης</w:t>
      </w:r>
      <w:r w:rsidRPr="00F90767">
        <w:rPr>
          <w:rFonts w:ascii="Source Sans Pro" w:hAnsi="Source Sans Pro" w:cs="Arial"/>
          <w:color w:val="595959" w:themeColor="text1" w:themeTint="A6"/>
          <w:sz w:val="18"/>
          <w:szCs w:val="18"/>
          <w:lang w:val="el-GR"/>
        </w:rPr>
        <w:t xml:space="preserve">, </w:t>
      </w:r>
    </w:p>
    <w:p w14:paraId="5B1EC137" w14:textId="3BD0BB68" w:rsidR="00137AEE" w:rsidRPr="00F90767" w:rsidRDefault="00137AEE" w:rsidP="00AD321A">
      <w:pPr>
        <w:pStyle w:val="ListParagraph"/>
        <w:numPr>
          <w:ilvl w:val="0"/>
          <w:numId w:val="6"/>
        </w:numPr>
        <w:spacing w:after="0" w:line="240" w:lineRule="auto"/>
        <w:ind w:left="426" w:hanging="426"/>
        <w:contextualSpacing w:val="0"/>
        <w:jc w:val="both"/>
        <w:rPr>
          <w:rFonts w:ascii="Source Sans Pro" w:hAnsi="Source Sans Pro" w:cs="Arial"/>
          <w:color w:val="595959" w:themeColor="text1" w:themeTint="A6"/>
          <w:sz w:val="18"/>
          <w:szCs w:val="18"/>
          <w:lang w:val="el-GR"/>
        </w:rPr>
      </w:pPr>
      <w:r w:rsidRPr="00F90767">
        <w:rPr>
          <w:rFonts w:ascii="Source Sans Pro" w:hAnsi="Source Sans Pro" w:cs="Arial"/>
          <w:color w:val="595959" w:themeColor="text1" w:themeTint="A6"/>
          <w:sz w:val="18"/>
          <w:szCs w:val="18"/>
          <w:lang w:val="el-GR"/>
        </w:rPr>
        <w:t xml:space="preserve">η θεμελίωση δικαιωμάτων και η άσκηση και υποστήριξη νομικών αξιώσεων της </w:t>
      </w:r>
      <w:proofErr w:type="spellStart"/>
      <w:r w:rsidR="00F90767">
        <w:rPr>
          <w:rFonts w:ascii="Source Sans Pro" w:hAnsi="Source Sans Pro" w:cs="Arial"/>
          <w:color w:val="595959" w:themeColor="text1" w:themeTint="A6"/>
          <w:sz w:val="18"/>
          <w:szCs w:val="18"/>
        </w:rPr>
        <w:t>Ayvens</w:t>
      </w:r>
      <w:proofErr w:type="spellEnd"/>
      <w:r w:rsidRPr="00F90767">
        <w:rPr>
          <w:rFonts w:ascii="Source Sans Pro" w:hAnsi="Source Sans Pro" w:cs="Arial"/>
          <w:color w:val="595959" w:themeColor="text1" w:themeTint="A6"/>
          <w:sz w:val="18"/>
          <w:szCs w:val="18"/>
          <w:lang w:val="el-GR"/>
        </w:rPr>
        <w:t xml:space="preserve"> προς τρίτους, άλλες ασφαλιστικές ή </w:t>
      </w:r>
      <w:proofErr w:type="spellStart"/>
      <w:r w:rsidRPr="00F90767">
        <w:rPr>
          <w:rFonts w:ascii="Source Sans Pro" w:hAnsi="Source Sans Pro" w:cs="Arial"/>
          <w:color w:val="595959" w:themeColor="text1" w:themeTint="A6"/>
          <w:sz w:val="18"/>
          <w:szCs w:val="18"/>
          <w:lang w:val="el-GR"/>
        </w:rPr>
        <w:t>αντασφαλιστικές</w:t>
      </w:r>
      <w:proofErr w:type="spellEnd"/>
      <w:r w:rsidRPr="00F90767">
        <w:rPr>
          <w:rFonts w:ascii="Source Sans Pro" w:hAnsi="Source Sans Pro" w:cs="Arial"/>
          <w:color w:val="595959" w:themeColor="text1" w:themeTint="A6"/>
          <w:sz w:val="18"/>
          <w:szCs w:val="18"/>
          <w:lang w:val="el-GR"/>
        </w:rPr>
        <w:t xml:space="preserve"> εταιρείες ή για τις ανάγκες του Συστήματος Άμεσης Πληρωμής- Σ.Α.Π., και</w:t>
      </w:r>
    </w:p>
    <w:p w14:paraId="45E752B7" w14:textId="77777777" w:rsidR="00137AEE" w:rsidRPr="00F90767" w:rsidRDefault="006D45F0" w:rsidP="00AD321A">
      <w:pPr>
        <w:pStyle w:val="ListParagraph"/>
        <w:numPr>
          <w:ilvl w:val="0"/>
          <w:numId w:val="6"/>
        </w:numPr>
        <w:spacing w:after="0" w:line="240" w:lineRule="auto"/>
        <w:ind w:left="426" w:hanging="426"/>
        <w:contextualSpacing w:val="0"/>
        <w:jc w:val="both"/>
        <w:rPr>
          <w:rFonts w:ascii="Source Sans Pro" w:hAnsi="Source Sans Pro" w:cs="Arial"/>
          <w:color w:val="595959" w:themeColor="text1" w:themeTint="A6"/>
          <w:sz w:val="18"/>
          <w:szCs w:val="18"/>
          <w:lang w:val="el-GR"/>
        </w:rPr>
      </w:pPr>
      <w:r w:rsidRPr="00F90767">
        <w:rPr>
          <w:rFonts w:ascii="Source Sans Pro" w:hAnsi="Source Sans Pro" w:cs="Arial"/>
          <w:color w:val="595959" w:themeColor="text1" w:themeTint="A6"/>
          <w:sz w:val="18"/>
          <w:szCs w:val="18"/>
          <w:lang w:val="el-GR"/>
        </w:rPr>
        <w:t xml:space="preserve">επικουρικά, </w:t>
      </w:r>
      <w:r w:rsidR="00137AEE" w:rsidRPr="00F90767">
        <w:rPr>
          <w:rFonts w:ascii="Source Sans Pro" w:hAnsi="Source Sans Pro" w:cs="Arial"/>
          <w:color w:val="595959" w:themeColor="text1" w:themeTint="A6"/>
          <w:sz w:val="18"/>
          <w:szCs w:val="18"/>
          <w:lang w:val="el-GR"/>
        </w:rPr>
        <w:t xml:space="preserve">η συγκατάθεσή σας, ειδικά ως προς την επεξεργασία των δεδομένων υγείας του σημείου Ι (γ) παραπάνω, την οποία μπορείτε να παράσχετε στο τέλος του εντύπου. </w:t>
      </w:r>
    </w:p>
    <w:p w14:paraId="565D1A5C" w14:textId="77777777" w:rsidR="00F74C7E" w:rsidRPr="00F90767" w:rsidRDefault="00F74C7E" w:rsidP="00AD321A">
      <w:pPr>
        <w:spacing w:after="0" w:line="240" w:lineRule="auto"/>
        <w:rPr>
          <w:rFonts w:ascii="Source Sans Pro" w:hAnsi="Source Sans Pro" w:cs="Arial"/>
          <w:color w:val="595959" w:themeColor="text1" w:themeTint="A6"/>
          <w:sz w:val="18"/>
          <w:szCs w:val="18"/>
          <w:lang w:val="el-GR"/>
        </w:rPr>
      </w:pPr>
    </w:p>
    <w:p w14:paraId="4046985F" w14:textId="77777777" w:rsidR="00F74C7E" w:rsidRPr="00F90767" w:rsidRDefault="006C3AFA" w:rsidP="00AD321A">
      <w:pPr>
        <w:pStyle w:val="BodyText"/>
        <w:numPr>
          <w:ilvl w:val="0"/>
          <w:numId w:val="1"/>
        </w:numPr>
        <w:kinsoku w:val="0"/>
        <w:overflowPunct w:val="0"/>
        <w:spacing w:before="0"/>
        <w:ind w:left="425" w:right="-7" w:hanging="425"/>
        <w:jc w:val="both"/>
        <w:rPr>
          <w:rFonts w:ascii="Source Sans Pro" w:hAnsi="Source Sans Pro" w:cs="Arial"/>
          <w:b/>
          <w:color w:val="595959" w:themeColor="text1" w:themeTint="A6"/>
          <w:sz w:val="18"/>
          <w:szCs w:val="18"/>
        </w:rPr>
      </w:pPr>
      <w:r w:rsidRPr="00F90767">
        <w:rPr>
          <w:rFonts w:ascii="Source Sans Pro" w:hAnsi="Source Sans Pro" w:cs="Arial"/>
          <w:b/>
          <w:color w:val="595959" w:themeColor="text1" w:themeTint="A6"/>
          <w:sz w:val="18"/>
          <w:szCs w:val="18"/>
        </w:rPr>
        <w:t>Αποδέκτες των δ</w:t>
      </w:r>
      <w:r w:rsidR="00F74C7E" w:rsidRPr="00F90767">
        <w:rPr>
          <w:rFonts w:ascii="Source Sans Pro" w:hAnsi="Source Sans Pro" w:cs="Arial"/>
          <w:b/>
          <w:color w:val="595959" w:themeColor="text1" w:themeTint="A6"/>
          <w:sz w:val="18"/>
          <w:szCs w:val="18"/>
        </w:rPr>
        <w:t>εδομένων:</w:t>
      </w:r>
    </w:p>
    <w:p w14:paraId="6F505B16" w14:textId="77777777" w:rsidR="00F74C7E" w:rsidRPr="00F90767" w:rsidRDefault="00F74C7E" w:rsidP="00AD321A">
      <w:pPr>
        <w:pStyle w:val="ListParagraph"/>
        <w:spacing w:after="0" w:line="240" w:lineRule="auto"/>
        <w:ind w:left="940"/>
        <w:contextualSpacing w:val="0"/>
        <w:rPr>
          <w:rFonts w:ascii="Source Sans Pro" w:hAnsi="Source Sans Pro" w:cs="Arial"/>
          <w:color w:val="595959" w:themeColor="text1" w:themeTint="A6"/>
          <w:sz w:val="18"/>
          <w:szCs w:val="18"/>
        </w:rPr>
      </w:pPr>
    </w:p>
    <w:p w14:paraId="78C34E61" w14:textId="0ED59A9F" w:rsidR="00F74C7E" w:rsidRPr="00F90767" w:rsidRDefault="00F74C7E" w:rsidP="00AD321A">
      <w:pPr>
        <w:pStyle w:val="ListParagraph"/>
        <w:numPr>
          <w:ilvl w:val="0"/>
          <w:numId w:val="7"/>
        </w:numPr>
        <w:spacing w:after="0" w:line="240" w:lineRule="auto"/>
        <w:ind w:left="426" w:hanging="426"/>
        <w:contextualSpacing w:val="0"/>
        <w:jc w:val="both"/>
        <w:rPr>
          <w:rFonts w:ascii="Source Sans Pro" w:hAnsi="Source Sans Pro" w:cs="Arial"/>
          <w:color w:val="595959" w:themeColor="text1" w:themeTint="A6"/>
          <w:sz w:val="18"/>
          <w:szCs w:val="18"/>
          <w:lang w:val="el-GR"/>
        </w:rPr>
      </w:pPr>
      <w:r w:rsidRPr="00F90767">
        <w:rPr>
          <w:rFonts w:ascii="Source Sans Pro" w:hAnsi="Source Sans Pro" w:cs="Arial"/>
          <w:color w:val="595959" w:themeColor="text1" w:themeTint="A6"/>
          <w:sz w:val="18"/>
          <w:szCs w:val="18"/>
          <w:lang w:val="el-GR"/>
        </w:rPr>
        <w:t xml:space="preserve">φυσικά ή νομικά πρόσωπα με τα οποία συνεργάζεται η </w:t>
      </w:r>
      <w:proofErr w:type="spellStart"/>
      <w:r w:rsidR="00F90767">
        <w:rPr>
          <w:rFonts w:ascii="Source Sans Pro" w:hAnsi="Source Sans Pro" w:cs="Arial"/>
          <w:color w:val="595959" w:themeColor="text1" w:themeTint="A6"/>
          <w:sz w:val="18"/>
          <w:szCs w:val="18"/>
        </w:rPr>
        <w:t>Ayvens</w:t>
      </w:r>
      <w:proofErr w:type="spellEnd"/>
      <w:r w:rsidRPr="00F90767">
        <w:rPr>
          <w:rFonts w:ascii="Source Sans Pro" w:hAnsi="Source Sans Pro" w:cs="Arial"/>
          <w:color w:val="595959" w:themeColor="text1" w:themeTint="A6"/>
          <w:sz w:val="18"/>
          <w:szCs w:val="18"/>
          <w:lang w:val="el-GR"/>
        </w:rPr>
        <w:t xml:space="preserve"> και φυσικά ή νομικά πρόσωπα στα οποία η </w:t>
      </w:r>
      <w:proofErr w:type="spellStart"/>
      <w:r w:rsidR="00F90767">
        <w:rPr>
          <w:rFonts w:ascii="Source Sans Pro" w:hAnsi="Source Sans Pro" w:cs="Arial"/>
          <w:color w:val="595959" w:themeColor="text1" w:themeTint="A6"/>
          <w:sz w:val="18"/>
          <w:szCs w:val="18"/>
        </w:rPr>
        <w:t>Ayvens</w:t>
      </w:r>
      <w:proofErr w:type="spellEnd"/>
      <w:r w:rsidRPr="00F90767">
        <w:rPr>
          <w:rFonts w:ascii="Source Sans Pro" w:hAnsi="Source Sans Pro" w:cs="Arial"/>
          <w:color w:val="595959" w:themeColor="text1" w:themeTint="A6"/>
          <w:sz w:val="18"/>
          <w:szCs w:val="18"/>
          <w:lang w:val="el-GR"/>
        </w:rPr>
        <w:t xml:space="preserve"> αναθέτει την εκτέλεση συγκεκριμένων εργασιών για λογαριασμό της, όταν και στον βαθμό που αυτό είναι αναγκαίο για την παροχή των υπηρεσιών τους προς την </w:t>
      </w:r>
      <w:proofErr w:type="spellStart"/>
      <w:r w:rsidR="00F90767">
        <w:rPr>
          <w:rFonts w:ascii="Source Sans Pro" w:hAnsi="Source Sans Pro" w:cs="Arial"/>
          <w:color w:val="595959" w:themeColor="text1" w:themeTint="A6"/>
          <w:sz w:val="18"/>
          <w:szCs w:val="18"/>
        </w:rPr>
        <w:t>Ayvens</w:t>
      </w:r>
      <w:proofErr w:type="spellEnd"/>
      <w:r w:rsidRPr="00F90767">
        <w:rPr>
          <w:rFonts w:ascii="Source Sans Pro" w:hAnsi="Source Sans Pro" w:cs="Arial"/>
          <w:color w:val="595959" w:themeColor="text1" w:themeTint="A6"/>
          <w:sz w:val="18"/>
          <w:szCs w:val="18"/>
          <w:lang w:val="el-GR"/>
        </w:rPr>
        <w:t xml:space="preserve">, υπό τον όρο της τήρησης της νομοθεσίας προστασίας των προσωπικών δεδομένων και του επαγγελματικού απορρήτου. Στα πρόσωπα αυτά περιλαμβάνονται κατά κύριο λόγο  ασφαλιστικές εταιρείες στις οποίες είναι ασφαλισμένα τα οχήματα για αστική ευθύνη έναντι τρίτων, διακανονιστές ζημιών,  ασφαλιστικές εταιρείες τρίτων παθόντων στο πλαίσιο του Συστήματος Άμεσης Πληρωμής (Σ.Α.Π.) ή στο πλαίσιο δικαστικής διεκδίκησης αποζημιώσεων, η Διεύθυνση Πληροφορικής της Ένωσης Ασφαλιστικών Εταιρειών Ελλάδος (Υ.Σ.Α.Ε.), εταιρείες φύλαξης, διαχείρισης και καταστροφής αρχείων, </w:t>
      </w:r>
      <w:proofErr w:type="spellStart"/>
      <w:r w:rsidRPr="00F90767">
        <w:rPr>
          <w:rFonts w:ascii="Source Sans Pro" w:hAnsi="Source Sans Pro" w:cs="Arial"/>
          <w:color w:val="595959" w:themeColor="text1" w:themeTint="A6"/>
          <w:sz w:val="18"/>
          <w:szCs w:val="18"/>
          <w:lang w:val="el-GR"/>
        </w:rPr>
        <w:t>πάροχοι</w:t>
      </w:r>
      <w:proofErr w:type="spellEnd"/>
      <w:r w:rsidRPr="00F90767">
        <w:rPr>
          <w:rFonts w:ascii="Source Sans Pro" w:hAnsi="Source Sans Pro" w:cs="Arial"/>
          <w:color w:val="595959" w:themeColor="text1" w:themeTint="A6"/>
          <w:sz w:val="18"/>
          <w:szCs w:val="18"/>
          <w:lang w:val="el-GR"/>
        </w:rPr>
        <w:t xml:space="preserve"> υπηρεσιών τηλεφωνικής εξυπηρέτησης, δικηγόροι, δικαστικοί επιμελητές, ερευνητές, πραγματογνώμονες, </w:t>
      </w:r>
      <w:proofErr w:type="spellStart"/>
      <w:r w:rsidRPr="00F90767">
        <w:rPr>
          <w:rFonts w:ascii="Source Sans Pro" w:hAnsi="Source Sans Pro" w:cs="Arial"/>
          <w:color w:val="595959" w:themeColor="text1" w:themeTint="A6"/>
          <w:sz w:val="18"/>
          <w:szCs w:val="18"/>
          <w:lang w:val="el-GR"/>
        </w:rPr>
        <w:t>πάροχοι</w:t>
      </w:r>
      <w:proofErr w:type="spellEnd"/>
      <w:r w:rsidRPr="00F90767">
        <w:rPr>
          <w:rFonts w:ascii="Source Sans Pro" w:hAnsi="Source Sans Pro" w:cs="Arial"/>
          <w:color w:val="595959" w:themeColor="text1" w:themeTint="A6"/>
          <w:sz w:val="18"/>
          <w:szCs w:val="18"/>
          <w:lang w:val="el-GR"/>
        </w:rPr>
        <w:t xml:space="preserve"> υπηρεσιών αποστολής ενημερωτικών μηνυμάτων και </w:t>
      </w:r>
      <w:proofErr w:type="spellStart"/>
      <w:r w:rsidRPr="00F90767">
        <w:rPr>
          <w:rFonts w:ascii="Source Sans Pro" w:hAnsi="Source Sans Pro" w:cs="Arial"/>
          <w:color w:val="595959" w:themeColor="text1" w:themeTint="A6"/>
          <w:sz w:val="18"/>
          <w:szCs w:val="18"/>
          <w:lang w:val="el-GR"/>
        </w:rPr>
        <w:t>πάροχοι</w:t>
      </w:r>
      <w:proofErr w:type="spellEnd"/>
      <w:r w:rsidRPr="00F90767">
        <w:rPr>
          <w:rFonts w:ascii="Source Sans Pro" w:hAnsi="Source Sans Pro" w:cs="Arial"/>
          <w:color w:val="595959" w:themeColor="text1" w:themeTint="A6"/>
          <w:sz w:val="18"/>
          <w:szCs w:val="18"/>
          <w:lang w:val="el-GR"/>
        </w:rPr>
        <w:t xml:space="preserve"> υπηρεσιών πληροφορικής, στο βαθμό που οι τελευταίοι έχουν πρόσβαση στα πληροφοριακά συστήματα της </w:t>
      </w:r>
      <w:proofErr w:type="spellStart"/>
      <w:r w:rsidR="00F90767">
        <w:rPr>
          <w:rFonts w:ascii="Source Sans Pro" w:hAnsi="Source Sans Pro" w:cs="Arial"/>
          <w:color w:val="595959" w:themeColor="text1" w:themeTint="A6"/>
          <w:sz w:val="18"/>
          <w:szCs w:val="18"/>
        </w:rPr>
        <w:t>Ayvens</w:t>
      </w:r>
      <w:proofErr w:type="spellEnd"/>
      <w:r w:rsidRPr="00F90767">
        <w:rPr>
          <w:rFonts w:ascii="Source Sans Pro" w:hAnsi="Source Sans Pro" w:cs="Arial"/>
          <w:color w:val="595959" w:themeColor="text1" w:themeTint="A6"/>
          <w:sz w:val="18"/>
          <w:szCs w:val="18"/>
          <w:lang w:val="el-GR"/>
        </w:rPr>
        <w:t>.</w:t>
      </w:r>
    </w:p>
    <w:p w14:paraId="77A2D4F3" w14:textId="6EE60EEC" w:rsidR="00F74C7E" w:rsidRPr="00F90767" w:rsidRDefault="00F74C7E" w:rsidP="00AD321A">
      <w:pPr>
        <w:pStyle w:val="ListParagraph"/>
        <w:numPr>
          <w:ilvl w:val="0"/>
          <w:numId w:val="7"/>
        </w:numPr>
        <w:spacing w:after="0" w:line="240" w:lineRule="auto"/>
        <w:ind w:left="426" w:hanging="426"/>
        <w:contextualSpacing w:val="0"/>
        <w:jc w:val="both"/>
        <w:rPr>
          <w:rFonts w:ascii="Source Sans Pro" w:hAnsi="Source Sans Pro" w:cs="Arial"/>
          <w:color w:val="595959" w:themeColor="text1" w:themeTint="A6"/>
          <w:sz w:val="18"/>
          <w:szCs w:val="18"/>
          <w:lang w:val="el-GR"/>
        </w:rPr>
      </w:pPr>
      <w:r w:rsidRPr="00F90767">
        <w:rPr>
          <w:rFonts w:ascii="Source Sans Pro" w:hAnsi="Source Sans Pro" w:cs="Arial"/>
          <w:color w:val="595959" w:themeColor="text1" w:themeTint="A6"/>
          <w:sz w:val="18"/>
          <w:szCs w:val="18"/>
          <w:lang w:val="el-GR"/>
        </w:rPr>
        <w:t xml:space="preserve">σε οικονομικές ή δικαστικές αρχές ή κρατικές υπηρεσίες ή δημόσιους φορείς, κατόπιν αιτήματος και στο βαθμό που απαιτείται από το νόμο, προς τον σκοπό εκπλήρωσης </w:t>
      </w:r>
      <w:proofErr w:type="spellStart"/>
      <w:r w:rsidRPr="00F90767">
        <w:rPr>
          <w:rFonts w:ascii="Source Sans Pro" w:hAnsi="Source Sans Pro" w:cs="Arial"/>
          <w:color w:val="595959" w:themeColor="text1" w:themeTint="A6"/>
          <w:sz w:val="18"/>
          <w:szCs w:val="18"/>
          <w:lang w:val="el-GR"/>
        </w:rPr>
        <w:t>νομίμων</w:t>
      </w:r>
      <w:proofErr w:type="spellEnd"/>
      <w:r w:rsidRPr="00F90767">
        <w:rPr>
          <w:rFonts w:ascii="Source Sans Pro" w:hAnsi="Source Sans Pro" w:cs="Arial"/>
          <w:color w:val="595959" w:themeColor="text1" w:themeTint="A6"/>
          <w:sz w:val="18"/>
          <w:szCs w:val="18"/>
          <w:lang w:val="el-GR"/>
        </w:rPr>
        <w:t xml:space="preserve"> υποχρεώσεων της </w:t>
      </w:r>
      <w:proofErr w:type="spellStart"/>
      <w:r w:rsidR="00F90767">
        <w:rPr>
          <w:rFonts w:ascii="Source Sans Pro" w:hAnsi="Source Sans Pro" w:cs="Arial"/>
          <w:color w:val="595959" w:themeColor="text1" w:themeTint="A6"/>
          <w:sz w:val="18"/>
          <w:szCs w:val="18"/>
        </w:rPr>
        <w:t>Ayvens</w:t>
      </w:r>
      <w:proofErr w:type="spellEnd"/>
      <w:r w:rsidR="00F90767" w:rsidRPr="00F90767">
        <w:rPr>
          <w:rFonts w:ascii="Source Sans Pro" w:hAnsi="Source Sans Pro" w:cs="Arial"/>
          <w:color w:val="595959" w:themeColor="text1" w:themeTint="A6"/>
          <w:sz w:val="18"/>
          <w:szCs w:val="18"/>
          <w:lang w:val="el-GR"/>
        </w:rPr>
        <w:t xml:space="preserve"> </w:t>
      </w:r>
      <w:r w:rsidRPr="00F90767">
        <w:rPr>
          <w:rFonts w:ascii="Source Sans Pro" w:hAnsi="Source Sans Pro" w:cs="Arial"/>
          <w:color w:val="595959" w:themeColor="text1" w:themeTint="A6"/>
          <w:sz w:val="18"/>
          <w:szCs w:val="18"/>
          <w:lang w:val="el-GR"/>
        </w:rPr>
        <w:t xml:space="preserve">και προς τον σκοπό της άσκησης και υπεράσπισης των </w:t>
      </w:r>
      <w:proofErr w:type="spellStart"/>
      <w:r w:rsidRPr="00F90767">
        <w:rPr>
          <w:rFonts w:ascii="Source Sans Pro" w:hAnsi="Source Sans Pro" w:cs="Arial"/>
          <w:color w:val="595959" w:themeColor="text1" w:themeTint="A6"/>
          <w:sz w:val="18"/>
          <w:szCs w:val="18"/>
          <w:lang w:val="el-GR"/>
        </w:rPr>
        <w:t>νομίμων</w:t>
      </w:r>
      <w:proofErr w:type="spellEnd"/>
      <w:r w:rsidRPr="00F90767">
        <w:rPr>
          <w:rFonts w:ascii="Source Sans Pro" w:hAnsi="Source Sans Pro" w:cs="Arial"/>
          <w:color w:val="595959" w:themeColor="text1" w:themeTint="A6"/>
          <w:sz w:val="18"/>
          <w:szCs w:val="18"/>
          <w:lang w:val="el-GR"/>
        </w:rPr>
        <w:t xml:space="preserve"> δικαιωμάτων της τελευταίας ενώπιον των δικαστικών αρχών.</w:t>
      </w:r>
    </w:p>
    <w:p w14:paraId="3CD055E7" w14:textId="7CC7CFC5" w:rsidR="00F74C7E" w:rsidRPr="00F90767" w:rsidRDefault="00F74C7E" w:rsidP="00AD321A">
      <w:pPr>
        <w:pStyle w:val="ListParagraph"/>
        <w:numPr>
          <w:ilvl w:val="0"/>
          <w:numId w:val="7"/>
        </w:numPr>
        <w:spacing w:after="0" w:line="240" w:lineRule="auto"/>
        <w:ind w:left="426" w:hanging="426"/>
        <w:contextualSpacing w:val="0"/>
        <w:jc w:val="both"/>
        <w:rPr>
          <w:rFonts w:ascii="Source Sans Pro" w:hAnsi="Source Sans Pro" w:cs="Arial"/>
          <w:color w:val="595959" w:themeColor="text1" w:themeTint="A6"/>
          <w:sz w:val="18"/>
          <w:szCs w:val="18"/>
          <w:lang w:val="el-GR"/>
        </w:rPr>
      </w:pPr>
      <w:r w:rsidRPr="00F90767">
        <w:rPr>
          <w:rFonts w:ascii="Source Sans Pro" w:hAnsi="Source Sans Pro" w:cs="Arial"/>
          <w:color w:val="595959" w:themeColor="text1" w:themeTint="A6"/>
          <w:sz w:val="18"/>
          <w:szCs w:val="18"/>
          <w:lang w:val="el-GR"/>
        </w:rPr>
        <w:t xml:space="preserve">εταιρείες του ομίλου της </w:t>
      </w:r>
      <w:proofErr w:type="spellStart"/>
      <w:r w:rsidR="00F90767">
        <w:rPr>
          <w:rFonts w:ascii="Source Sans Pro" w:hAnsi="Source Sans Pro" w:cs="Arial"/>
          <w:color w:val="595959" w:themeColor="text1" w:themeTint="A6"/>
          <w:sz w:val="18"/>
          <w:szCs w:val="18"/>
        </w:rPr>
        <w:t>Ayvens</w:t>
      </w:r>
      <w:proofErr w:type="spellEnd"/>
      <w:r w:rsidR="00F90767" w:rsidRPr="00F90767">
        <w:rPr>
          <w:rFonts w:ascii="Source Sans Pro" w:hAnsi="Source Sans Pro" w:cs="Arial"/>
          <w:color w:val="595959" w:themeColor="text1" w:themeTint="A6"/>
          <w:sz w:val="18"/>
          <w:szCs w:val="18"/>
          <w:lang w:val="el-GR"/>
        </w:rPr>
        <w:t xml:space="preserve"> </w:t>
      </w:r>
      <w:r w:rsidRPr="00F90767">
        <w:rPr>
          <w:rFonts w:ascii="Source Sans Pro" w:hAnsi="Source Sans Pro" w:cs="Arial"/>
          <w:color w:val="595959" w:themeColor="text1" w:themeTint="A6"/>
          <w:sz w:val="18"/>
          <w:szCs w:val="18"/>
          <w:lang w:val="el-GR"/>
        </w:rPr>
        <w:t>για τους σκοπούς που περιγράφονται ανωτέρω.</w:t>
      </w:r>
    </w:p>
    <w:p w14:paraId="1F7C60DA" w14:textId="77777777" w:rsidR="00F74C7E" w:rsidRPr="00F90767" w:rsidRDefault="00F74C7E" w:rsidP="00AD321A">
      <w:pPr>
        <w:pStyle w:val="ListParagraph"/>
        <w:spacing w:after="0" w:line="240" w:lineRule="auto"/>
        <w:ind w:left="0"/>
        <w:contextualSpacing w:val="0"/>
        <w:rPr>
          <w:rFonts w:ascii="Source Sans Pro" w:hAnsi="Source Sans Pro" w:cs="Arial"/>
          <w:color w:val="595959" w:themeColor="text1" w:themeTint="A6"/>
          <w:sz w:val="18"/>
          <w:szCs w:val="18"/>
          <w:lang w:val="el-GR"/>
        </w:rPr>
      </w:pPr>
    </w:p>
    <w:p w14:paraId="019C4E2F" w14:textId="77777777" w:rsidR="00F74C7E" w:rsidRPr="00F90767" w:rsidRDefault="00F74C7E" w:rsidP="00AD321A">
      <w:pPr>
        <w:pStyle w:val="BodyText"/>
        <w:numPr>
          <w:ilvl w:val="0"/>
          <w:numId w:val="1"/>
        </w:numPr>
        <w:kinsoku w:val="0"/>
        <w:overflowPunct w:val="0"/>
        <w:spacing w:before="0"/>
        <w:ind w:left="425" w:right="-7" w:hanging="425"/>
        <w:jc w:val="both"/>
        <w:rPr>
          <w:rFonts w:ascii="Source Sans Pro" w:hAnsi="Source Sans Pro" w:cs="Arial"/>
          <w:b/>
          <w:color w:val="595959" w:themeColor="text1" w:themeTint="A6"/>
          <w:sz w:val="18"/>
          <w:szCs w:val="18"/>
        </w:rPr>
      </w:pPr>
      <w:r w:rsidRPr="00F90767">
        <w:rPr>
          <w:rFonts w:ascii="Source Sans Pro" w:hAnsi="Source Sans Pro" w:cs="Arial"/>
          <w:b/>
          <w:color w:val="595959" w:themeColor="text1" w:themeTint="A6"/>
          <w:sz w:val="18"/>
          <w:szCs w:val="18"/>
        </w:rPr>
        <w:t>Διαβίβαση δεδομένων σε χώρες εκτός ΕΟΧ</w:t>
      </w:r>
    </w:p>
    <w:p w14:paraId="64702362" w14:textId="77777777" w:rsidR="001551C9" w:rsidRPr="00F90767" w:rsidRDefault="001551C9" w:rsidP="00AD321A">
      <w:pPr>
        <w:pStyle w:val="BodyText"/>
        <w:kinsoku w:val="0"/>
        <w:overflowPunct w:val="0"/>
        <w:spacing w:before="0"/>
        <w:ind w:left="425" w:right="-7" w:firstLine="0"/>
        <w:jc w:val="both"/>
        <w:rPr>
          <w:rFonts w:ascii="Source Sans Pro" w:hAnsi="Source Sans Pro" w:cs="Arial"/>
          <w:b/>
          <w:color w:val="595959" w:themeColor="text1" w:themeTint="A6"/>
          <w:sz w:val="18"/>
          <w:szCs w:val="18"/>
        </w:rPr>
      </w:pPr>
    </w:p>
    <w:p w14:paraId="3D0A5D4A" w14:textId="37B5FEBE" w:rsidR="00F74C7E" w:rsidRPr="00F90767" w:rsidRDefault="00F74C7E" w:rsidP="00AD321A">
      <w:pPr>
        <w:spacing w:after="0" w:line="240" w:lineRule="auto"/>
        <w:jc w:val="both"/>
        <w:rPr>
          <w:rFonts w:ascii="Source Sans Pro" w:hAnsi="Source Sans Pro" w:cs="Arial"/>
          <w:color w:val="595959" w:themeColor="text1" w:themeTint="A6"/>
          <w:sz w:val="18"/>
          <w:szCs w:val="18"/>
          <w:lang w:val="el-GR"/>
        </w:rPr>
      </w:pPr>
      <w:r w:rsidRPr="00F90767">
        <w:rPr>
          <w:rFonts w:ascii="Source Sans Pro" w:hAnsi="Source Sans Pro" w:cs="Arial"/>
          <w:color w:val="595959" w:themeColor="text1" w:themeTint="A6"/>
          <w:sz w:val="18"/>
          <w:szCs w:val="18"/>
          <w:lang w:val="el-GR"/>
        </w:rPr>
        <w:t xml:space="preserve">Λόγω της παγκόσμιας φύσης της οργάνωσης και των Υπηρεσιών της </w:t>
      </w:r>
      <w:proofErr w:type="spellStart"/>
      <w:r w:rsidR="00F90767">
        <w:rPr>
          <w:rFonts w:ascii="Source Sans Pro" w:hAnsi="Source Sans Pro" w:cs="Arial"/>
          <w:color w:val="595959" w:themeColor="text1" w:themeTint="A6"/>
          <w:sz w:val="18"/>
          <w:szCs w:val="18"/>
        </w:rPr>
        <w:t>Ayvens</w:t>
      </w:r>
      <w:proofErr w:type="spellEnd"/>
      <w:r w:rsidRPr="00F90767">
        <w:rPr>
          <w:rFonts w:ascii="Source Sans Pro" w:hAnsi="Source Sans Pro" w:cs="Arial"/>
          <w:color w:val="595959" w:themeColor="text1" w:themeTint="A6"/>
          <w:sz w:val="18"/>
          <w:szCs w:val="18"/>
          <w:lang w:val="el-GR"/>
        </w:rPr>
        <w:t xml:space="preserve">, τα προσωπικά σας στοιχεία μπορούν να αποθηκευτούν ή / και να υποστούν επεξεργασία σε άλλη χώρα από εκείνη στην οποία διαμένετε. </w:t>
      </w:r>
    </w:p>
    <w:p w14:paraId="51A9BA65" w14:textId="3CD2DCD6" w:rsidR="00F74C7E" w:rsidRPr="00F90767" w:rsidRDefault="00F74C7E" w:rsidP="00AD321A">
      <w:pPr>
        <w:spacing w:after="0" w:line="240" w:lineRule="auto"/>
        <w:jc w:val="both"/>
        <w:rPr>
          <w:rFonts w:ascii="Source Sans Pro" w:hAnsi="Source Sans Pro" w:cs="Arial"/>
          <w:color w:val="595959" w:themeColor="text1" w:themeTint="A6"/>
          <w:sz w:val="18"/>
          <w:szCs w:val="18"/>
          <w:lang w:val="el-GR"/>
        </w:rPr>
      </w:pPr>
      <w:r w:rsidRPr="00F90767">
        <w:rPr>
          <w:rFonts w:ascii="Source Sans Pro" w:hAnsi="Source Sans Pro" w:cs="Arial"/>
          <w:color w:val="595959" w:themeColor="text1" w:themeTint="A6"/>
          <w:sz w:val="18"/>
          <w:szCs w:val="18"/>
          <w:lang w:val="el-GR"/>
        </w:rPr>
        <w:t>Κάθε διαβίβαση δεδομένων εκτός ΕΟΧ ή εκτός χωρών για τις οποίες έχουν εκδοθεί Αποφάσεις Επάρκειας της Ευρωπαϊκής Επιτροπής (</w:t>
      </w:r>
      <w:proofErr w:type="spellStart"/>
      <w:r w:rsidRPr="00F90767">
        <w:rPr>
          <w:rFonts w:ascii="Source Sans Pro" w:hAnsi="Source Sans Pro" w:cs="Arial"/>
          <w:color w:val="595959" w:themeColor="text1" w:themeTint="A6"/>
          <w:sz w:val="18"/>
          <w:szCs w:val="18"/>
          <w:lang w:val="el-GR"/>
        </w:rPr>
        <w:t>Adequacy</w:t>
      </w:r>
      <w:proofErr w:type="spellEnd"/>
      <w:r w:rsidRPr="00F90767">
        <w:rPr>
          <w:rFonts w:ascii="Source Sans Pro" w:hAnsi="Source Sans Pro" w:cs="Arial"/>
          <w:color w:val="595959" w:themeColor="text1" w:themeTint="A6"/>
          <w:sz w:val="18"/>
          <w:szCs w:val="18"/>
          <w:lang w:val="el-GR"/>
        </w:rPr>
        <w:t xml:space="preserve"> </w:t>
      </w:r>
      <w:proofErr w:type="spellStart"/>
      <w:r w:rsidRPr="00F90767">
        <w:rPr>
          <w:rFonts w:ascii="Source Sans Pro" w:hAnsi="Source Sans Pro" w:cs="Arial"/>
          <w:color w:val="595959" w:themeColor="text1" w:themeTint="A6"/>
          <w:sz w:val="18"/>
          <w:szCs w:val="18"/>
          <w:lang w:val="el-GR"/>
        </w:rPr>
        <w:t>decisions</w:t>
      </w:r>
      <w:proofErr w:type="spellEnd"/>
      <w:r w:rsidRPr="00F90767">
        <w:rPr>
          <w:rFonts w:ascii="Source Sans Pro" w:hAnsi="Source Sans Pro" w:cs="Arial"/>
          <w:color w:val="595959" w:themeColor="text1" w:themeTint="A6"/>
          <w:sz w:val="18"/>
          <w:szCs w:val="18"/>
          <w:lang w:val="el-GR"/>
        </w:rPr>
        <w:t xml:space="preserve">) θα γίνεται εφόσον έχουν </w:t>
      </w:r>
      <w:proofErr w:type="spellStart"/>
      <w:r w:rsidRPr="00F90767">
        <w:rPr>
          <w:rFonts w:ascii="Source Sans Pro" w:hAnsi="Source Sans Pro" w:cs="Arial"/>
          <w:color w:val="595959" w:themeColor="text1" w:themeTint="A6"/>
          <w:sz w:val="18"/>
          <w:szCs w:val="18"/>
          <w:lang w:val="el-GR"/>
        </w:rPr>
        <w:t>συνομολογηθεί</w:t>
      </w:r>
      <w:proofErr w:type="spellEnd"/>
      <w:r w:rsidRPr="00F90767">
        <w:rPr>
          <w:rFonts w:ascii="Source Sans Pro" w:hAnsi="Source Sans Pro" w:cs="Arial"/>
          <w:color w:val="595959" w:themeColor="text1" w:themeTint="A6"/>
          <w:sz w:val="18"/>
          <w:szCs w:val="18"/>
          <w:lang w:val="el-GR"/>
        </w:rPr>
        <w:t xml:space="preserve"> εκ μέρους της </w:t>
      </w:r>
      <w:proofErr w:type="spellStart"/>
      <w:r w:rsidR="00F90767">
        <w:rPr>
          <w:rFonts w:ascii="Source Sans Pro" w:hAnsi="Source Sans Pro" w:cs="Arial"/>
          <w:color w:val="595959" w:themeColor="text1" w:themeTint="A6"/>
          <w:sz w:val="18"/>
          <w:szCs w:val="18"/>
        </w:rPr>
        <w:t>Ayvens</w:t>
      </w:r>
      <w:proofErr w:type="spellEnd"/>
      <w:r w:rsidR="00F90767" w:rsidRPr="00F90767">
        <w:rPr>
          <w:rFonts w:ascii="Source Sans Pro" w:hAnsi="Source Sans Pro" w:cs="Arial"/>
          <w:color w:val="595959" w:themeColor="text1" w:themeTint="A6"/>
          <w:sz w:val="18"/>
          <w:szCs w:val="18"/>
          <w:lang w:val="el-GR"/>
        </w:rPr>
        <w:t xml:space="preserve"> </w:t>
      </w:r>
      <w:r w:rsidRPr="00F90767">
        <w:rPr>
          <w:rFonts w:ascii="Source Sans Pro" w:hAnsi="Source Sans Pro" w:cs="Arial"/>
          <w:color w:val="595959" w:themeColor="text1" w:themeTint="A6"/>
          <w:sz w:val="18"/>
          <w:szCs w:val="18"/>
          <w:lang w:val="el-GR"/>
        </w:rPr>
        <w:t>∆</w:t>
      </w:r>
      <w:proofErr w:type="spellStart"/>
      <w:r w:rsidRPr="00F90767">
        <w:rPr>
          <w:rFonts w:ascii="Source Sans Pro" w:hAnsi="Source Sans Pro" w:cs="Arial"/>
          <w:color w:val="595959" w:themeColor="text1" w:themeTint="A6"/>
          <w:sz w:val="18"/>
          <w:szCs w:val="18"/>
          <w:lang w:val="el-GR"/>
        </w:rPr>
        <w:t>εσµευτικοί</w:t>
      </w:r>
      <w:proofErr w:type="spellEnd"/>
      <w:r w:rsidRPr="00F90767">
        <w:rPr>
          <w:rFonts w:ascii="Source Sans Pro" w:hAnsi="Source Sans Pro" w:cs="Arial"/>
          <w:color w:val="595959" w:themeColor="text1" w:themeTint="A6"/>
          <w:sz w:val="18"/>
          <w:szCs w:val="18"/>
          <w:lang w:val="el-GR"/>
        </w:rPr>
        <w:t xml:space="preserve"> Εταιρικοί Κανόνες για τα ∆</w:t>
      </w:r>
      <w:proofErr w:type="spellStart"/>
      <w:r w:rsidRPr="00F90767">
        <w:rPr>
          <w:rFonts w:ascii="Source Sans Pro" w:hAnsi="Source Sans Pro" w:cs="Arial"/>
          <w:color w:val="595959" w:themeColor="text1" w:themeTint="A6"/>
          <w:sz w:val="18"/>
          <w:szCs w:val="18"/>
          <w:lang w:val="el-GR"/>
        </w:rPr>
        <w:t>εδοµένα</w:t>
      </w:r>
      <w:proofErr w:type="spellEnd"/>
      <w:r w:rsidRPr="00F90767">
        <w:rPr>
          <w:rFonts w:ascii="Source Sans Pro" w:hAnsi="Source Sans Pro" w:cs="Arial"/>
          <w:color w:val="595959" w:themeColor="text1" w:themeTint="A6"/>
          <w:sz w:val="18"/>
          <w:szCs w:val="18"/>
          <w:lang w:val="el-GR"/>
        </w:rPr>
        <w:t xml:space="preserve"> Πελατών, </w:t>
      </w:r>
      <w:proofErr w:type="spellStart"/>
      <w:r w:rsidRPr="00F90767">
        <w:rPr>
          <w:rFonts w:ascii="Source Sans Pro" w:hAnsi="Source Sans Pro" w:cs="Arial"/>
          <w:color w:val="595959" w:themeColor="text1" w:themeTint="A6"/>
          <w:sz w:val="18"/>
          <w:szCs w:val="18"/>
          <w:lang w:val="el-GR"/>
        </w:rPr>
        <w:t>Προµηθευτών</w:t>
      </w:r>
      <w:proofErr w:type="spellEnd"/>
      <w:r w:rsidRPr="00F90767">
        <w:rPr>
          <w:rFonts w:ascii="Source Sans Pro" w:hAnsi="Source Sans Pro" w:cs="Arial"/>
          <w:color w:val="595959" w:themeColor="text1" w:themeTint="A6"/>
          <w:sz w:val="18"/>
          <w:szCs w:val="18"/>
          <w:lang w:val="el-GR"/>
        </w:rPr>
        <w:t xml:space="preserve"> και </w:t>
      </w:r>
      <w:proofErr w:type="spellStart"/>
      <w:r w:rsidRPr="00F90767">
        <w:rPr>
          <w:rFonts w:ascii="Source Sans Pro" w:hAnsi="Source Sans Pro" w:cs="Arial"/>
          <w:color w:val="595959" w:themeColor="text1" w:themeTint="A6"/>
          <w:sz w:val="18"/>
          <w:szCs w:val="18"/>
          <w:lang w:val="el-GR"/>
        </w:rPr>
        <w:t>Επιχειρηµατικών</w:t>
      </w:r>
      <w:proofErr w:type="spellEnd"/>
      <w:r w:rsidRPr="00F90767">
        <w:rPr>
          <w:rFonts w:ascii="Source Sans Pro" w:hAnsi="Source Sans Pro" w:cs="Arial"/>
          <w:color w:val="595959" w:themeColor="text1" w:themeTint="A6"/>
          <w:sz w:val="18"/>
          <w:szCs w:val="18"/>
          <w:lang w:val="el-GR"/>
        </w:rPr>
        <w:t xml:space="preserve"> Συνεργατών της </w:t>
      </w:r>
      <w:proofErr w:type="spellStart"/>
      <w:r w:rsidR="00F90767">
        <w:rPr>
          <w:rFonts w:ascii="Source Sans Pro" w:hAnsi="Source Sans Pro" w:cs="Arial"/>
          <w:color w:val="595959" w:themeColor="text1" w:themeTint="A6"/>
          <w:sz w:val="18"/>
          <w:szCs w:val="18"/>
        </w:rPr>
        <w:t>Ayvens</w:t>
      </w:r>
      <w:proofErr w:type="spellEnd"/>
      <w:r w:rsidR="00F90767" w:rsidRPr="00F90767">
        <w:rPr>
          <w:rFonts w:ascii="Source Sans Pro" w:hAnsi="Source Sans Pro" w:cs="Arial"/>
          <w:color w:val="595959" w:themeColor="text1" w:themeTint="A6"/>
          <w:sz w:val="18"/>
          <w:szCs w:val="18"/>
          <w:lang w:val="el-GR"/>
        </w:rPr>
        <w:t xml:space="preserve"> </w:t>
      </w:r>
      <w:r w:rsidRPr="00F90767">
        <w:rPr>
          <w:rFonts w:ascii="Source Sans Pro" w:hAnsi="Source Sans Pro" w:cs="Arial"/>
          <w:color w:val="595959" w:themeColor="text1" w:themeTint="A6"/>
          <w:sz w:val="18"/>
          <w:szCs w:val="18"/>
          <w:lang w:val="el-GR"/>
        </w:rPr>
        <w:t>(‘</w:t>
      </w:r>
      <w:proofErr w:type="spellStart"/>
      <w:r w:rsidR="00F90767">
        <w:rPr>
          <w:rFonts w:ascii="Source Sans Pro" w:hAnsi="Source Sans Pro" w:cs="Arial"/>
          <w:color w:val="595959" w:themeColor="text1" w:themeTint="A6"/>
          <w:sz w:val="18"/>
          <w:szCs w:val="18"/>
        </w:rPr>
        <w:t>Ayvens</w:t>
      </w:r>
      <w:proofErr w:type="spellEnd"/>
      <w:r w:rsidR="00F90767" w:rsidRPr="00F90767">
        <w:rPr>
          <w:rFonts w:ascii="Source Sans Pro" w:hAnsi="Source Sans Pro" w:cs="Arial"/>
          <w:color w:val="595959" w:themeColor="text1" w:themeTint="A6"/>
          <w:sz w:val="18"/>
          <w:szCs w:val="18"/>
          <w:lang w:val="el-GR"/>
        </w:rPr>
        <w:t xml:space="preserve"> </w:t>
      </w:r>
      <w:proofErr w:type="spellStart"/>
      <w:r w:rsidRPr="00F90767">
        <w:rPr>
          <w:rFonts w:ascii="Source Sans Pro" w:hAnsi="Source Sans Pro" w:cs="Arial"/>
          <w:color w:val="595959" w:themeColor="text1" w:themeTint="A6"/>
          <w:sz w:val="18"/>
          <w:szCs w:val="18"/>
          <w:lang w:val="el-GR"/>
        </w:rPr>
        <w:t>Binding</w:t>
      </w:r>
      <w:proofErr w:type="spellEnd"/>
      <w:r w:rsidRPr="00F90767">
        <w:rPr>
          <w:rFonts w:ascii="Source Sans Pro" w:hAnsi="Source Sans Pro" w:cs="Arial"/>
          <w:color w:val="595959" w:themeColor="text1" w:themeTint="A6"/>
          <w:sz w:val="18"/>
          <w:szCs w:val="18"/>
          <w:lang w:val="el-GR"/>
        </w:rPr>
        <w:t xml:space="preserve"> </w:t>
      </w:r>
      <w:proofErr w:type="spellStart"/>
      <w:r w:rsidRPr="00F90767">
        <w:rPr>
          <w:rFonts w:ascii="Source Sans Pro" w:hAnsi="Source Sans Pro" w:cs="Arial"/>
          <w:color w:val="595959" w:themeColor="text1" w:themeTint="A6"/>
          <w:sz w:val="18"/>
          <w:szCs w:val="18"/>
          <w:lang w:val="el-GR"/>
        </w:rPr>
        <w:t>Corporate</w:t>
      </w:r>
      <w:proofErr w:type="spellEnd"/>
      <w:r w:rsidRPr="00F90767">
        <w:rPr>
          <w:rFonts w:ascii="Source Sans Pro" w:hAnsi="Source Sans Pro" w:cs="Arial"/>
          <w:color w:val="595959" w:themeColor="text1" w:themeTint="A6"/>
          <w:sz w:val="18"/>
          <w:szCs w:val="18"/>
          <w:lang w:val="el-GR"/>
        </w:rPr>
        <w:t xml:space="preserve"> </w:t>
      </w:r>
      <w:proofErr w:type="spellStart"/>
      <w:r w:rsidRPr="00F90767">
        <w:rPr>
          <w:rFonts w:ascii="Source Sans Pro" w:hAnsi="Source Sans Pro" w:cs="Arial"/>
          <w:color w:val="595959" w:themeColor="text1" w:themeTint="A6"/>
          <w:sz w:val="18"/>
          <w:szCs w:val="18"/>
          <w:lang w:val="el-GR"/>
        </w:rPr>
        <w:t>Rules</w:t>
      </w:r>
      <w:proofErr w:type="spellEnd"/>
      <w:r w:rsidRPr="00F90767">
        <w:rPr>
          <w:rFonts w:ascii="Source Sans Pro" w:hAnsi="Source Sans Pro" w:cs="Arial"/>
          <w:color w:val="595959" w:themeColor="text1" w:themeTint="A6"/>
          <w:sz w:val="18"/>
          <w:szCs w:val="18"/>
          <w:lang w:val="el-GR"/>
        </w:rPr>
        <w:t xml:space="preserve"> for </w:t>
      </w:r>
      <w:proofErr w:type="spellStart"/>
      <w:r w:rsidRPr="00F90767">
        <w:rPr>
          <w:rFonts w:ascii="Source Sans Pro" w:hAnsi="Source Sans Pro" w:cs="Arial"/>
          <w:color w:val="595959" w:themeColor="text1" w:themeTint="A6"/>
          <w:sz w:val="18"/>
          <w:szCs w:val="18"/>
          <w:lang w:val="el-GR"/>
        </w:rPr>
        <w:t>Clients</w:t>
      </w:r>
      <w:proofErr w:type="spellEnd"/>
      <w:r w:rsidRPr="00F90767">
        <w:rPr>
          <w:rFonts w:ascii="Source Sans Pro" w:hAnsi="Source Sans Pro" w:cs="Arial"/>
          <w:color w:val="595959" w:themeColor="text1" w:themeTint="A6"/>
          <w:sz w:val="18"/>
          <w:szCs w:val="18"/>
          <w:lang w:val="el-GR"/>
        </w:rPr>
        <w:t xml:space="preserve">, </w:t>
      </w:r>
      <w:proofErr w:type="spellStart"/>
      <w:r w:rsidRPr="00F90767">
        <w:rPr>
          <w:rFonts w:ascii="Source Sans Pro" w:hAnsi="Source Sans Pro" w:cs="Arial"/>
          <w:color w:val="595959" w:themeColor="text1" w:themeTint="A6"/>
          <w:sz w:val="18"/>
          <w:szCs w:val="18"/>
          <w:lang w:val="el-GR"/>
        </w:rPr>
        <w:t>Suppliers</w:t>
      </w:r>
      <w:proofErr w:type="spellEnd"/>
      <w:r w:rsidRPr="00F90767">
        <w:rPr>
          <w:rFonts w:ascii="Source Sans Pro" w:hAnsi="Source Sans Pro" w:cs="Arial"/>
          <w:color w:val="595959" w:themeColor="text1" w:themeTint="A6"/>
          <w:sz w:val="18"/>
          <w:szCs w:val="18"/>
          <w:lang w:val="el-GR"/>
        </w:rPr>
        <w:t xml:space="preserve"> and </w:t>
      </w:r>
      <w:proofErr w:type="spellStart"/>
      <w:r w:rsidRPr="00F90767">
        <w:rPr>
          <w:rFonts w:ascii="Source Sans Pro" w:hAnsi="Source Sans Pro" w:cs="Arial"/>
          <w:color w:val="595959" w:themeColor="text1" w:themeTint="A6"/>
          <w:sz w:val="18"/>
          <w:szCs w:val="18"/>
          <w:lang w:val="el-GR"/>
        </w:rPr>
        <w:t>Business</w:t>
      </w:r>
      <w:proofErr w:type="spellEnd"/>
      <w:r w:rsidRPr="00F90767">
        <w:rPr>
          <w:rFonts w:ascii="Source Sans Pro" w:hAnsi="Source Sans Pro" w:cs="Arial"/>
          <w:color w:val="595959" w:themeColor="text1" w:themeTint="A6"/>
          <w:sz w:val="18"/>
          <w:szCs w:val="18"/>
          <w:lang w:val="el-GR"/>
        </w:rPr>
        <w:t xml:space="preserve"> </w:t>
      </w:r>
      <w:proofErr w:type="spellStart"/>
      <w:r w:rsidRPr="00F90767">
        <w:rPr>
          <w:rFonts w:ascii="Source Sans Pro" w:hAnsi="Source Sans Pro" w:cs="Arial"/>
          <w:color w:val="595959" w:themeColor="text1" w:themeTint="A6"/>
          <w:sz w:val="18"/>
          <w:szCs w:val="18"/>
          <w:lang w:val="el-GR"/>
        </w:rPr>
        <w:t>Partners</w:t>
      </w:r>
      <w:proofErr w:type="spellEnd"/>
      <w:r w:rsidRPr="00F90767">
        <w:rPr>
          <w:rFonts w:ascii="Source Sans Pro" w:hAnsi="Source Sans Pro" w:cs="Arial"/>
          <w:color w:val="595959" w:themeColor="text1" w:themeTint="A6"/>
          <w:sz w:val="18"/>
          <w:szCs w:val="18"/>
          <w:lang w:val="el-GR"/>
        </w:rPr>
        <w:t xml:space="preserve">”) ή/και Πρότυπες Συμβατικές Ρήτρες (‘Standard </w:t>
      </w:r>
      <w:proofErr w:type="spellStart"/>
      <w:r w:rsidRPr="00F90767">
        <w:rPr>
          <w:rFonts w:ascii="Source Sans Pro" w:hAnsi="Source Sans Pro" w:cs="Arial"/>
          <w:color w:val="595959" w:themeColor="text1" w:themeTint="A6"/>
          <w:sz w:val="18"/>
          <w:szCs w:val="18"/>
          <w:lang w:val="el-GR"/>
        </w:rPr>
        <w:t>Contractual</w:t>
      </w:r>
      <w:proofErr w:type="spellEnd"/>
      <w:r w:rsidRPr="00F90767">
        <w:rPr>
          <w:rFonts w:ascii="Source Sans Pro" w:hAnsi="Source Sans Pro" w:cs="Arial"/>
          <w:color w:val="595959" w:themeColor="text1" w:themeTint="A6"/>
          <w:sz w:val="18"/>
          <w:szCs w:val="18"/>
          <w:lang w:val="el-GR"/>
        </w:rPr>
        <w:t xml:space="preserve"> </w:t>
      </w:r>
      <w:proofErr w:type="spellStart"/>
      <w:r w:rsidRPr="00F90767">
        <w:rPr>
          <w:rFonts w:ascii="Source Sans Pro" w:hAnsi="Source Sans Pro" w:cs="Arial"/>
          <w:color w:val="595959" w:themeColor="text1" w:themeTint="A6"/>
          <w:sz w:val="18"/>
          <w:szCs w:val="18"/>
          <w:lang w:val="el-GR"/>
        </w:rPr>
        <w:t>Clauses</w:t>
      </w:r>
      <w:proofErr w:type="spellEnd"/>
      <w:r w:rsidRPr="00F90767">
        <w:rPr>
          <w:rFonts w:ascii="Source Sans Pro" w:hAnsi="Source Sans Pro" w:cs="Arial"/>
          <w:color w:val="595959" w:themeColor="text1" w:themeTint="A6"/>
          <w:sz w:val="18"/>
          <w:szCs w:val="18"/>
          <w:lang w:val="el-GR"/>
        </w:rPr>
        <w:t xml:space="preserve">’). </w:t>
      </w:r>
    </w:p>
    <w:p w14:paraId="77609EB6" w14:textId="77777777" w:rsidR="001551C9" w:rsidRPr="00F90767" w:rsidRDefault="001551C9" w:rsidP="00AD321A">
      <w:pPr>
        <w:spacing w:after="0" w:line="240" w:lineRule="auto"/>
        <w:jc w:val="both"/>
        <w:rPr>
          <w:rFonts w:ascii="Source Sans Pro" w:hAnsi="Source Sans Pro" w:cs="Arial"/>
          <w:color w:val="595959" w:themeColor="text1" w:themeTint="A6"/>
          <w:sz w:val="18"/>
          <w:szCs w:val="18"/>
          <w:lang w:val="el-GR"/>
        </w:rPr>
      </w:pPr>
    </w:p>
    <w:p w14:paraId="50B5AD25" w14:textId="56694BD9" w:rsidR="00F74C7E" w:rsidRPr="00F90767" w:rsidRDefault="00F74C7E" w:rsidP="00AD321A">
      <w:pPr>
        <w:spacing w:after="0" w:line="240" w:lineRule="auto"/>
        <w:jc w:val="both"/>
        <w:rPr>
          <w:rStyle w:val="Hyperlink"/>
          <w:rFonts w:ascii="Source Sans Pro" w:hAnsi="Source Sans Pro" w:cs="Arial"/>
          <w:color w:val="545656"/>
          <w:sz w:val="18"/>
          <w:szCs w:val="18"/>
          <w:lang w:val="el-GR"/>
        </w:rPr>
      </w:pPr>
      <w:r w:rsidRPr="00F90767">
        <w:rPr>
          <w:rFonts w:ascii="Source Sans Pro" w:hAnsi="Source Sans Pro" w:cs="Arial"/>
          <w:color w:val="595959" w:themeColor="text1" w:themeTint="A6"/>
          <w:sz w:val="18"/>
          <w:szCs w:val="18"/>
          <w:lang w:val="el-GR"/>
        </w:rPr>
        <w:t xml:space="preserve">Για περισσότερες πληροφορίες καθώς και λήψη αντιγράφου αυτών, μπορείτε να επικοινωνήσετε με την </w:t>
      </w:r>
      <w:proofErr w:type="spellStart"/>
      <w:r w:rsidR="00F90767">
        <w:rPr>
          <w:rFonts w:ascii="Source Sans Pro" w:hAnsi="Source Sans Pro" w:cs="Arial"/>
          <w:color w:val="595959" w:themeColor="text1" w:themeTint="A6"/>
          <w:sz w:val="18"/>
          <w:szCs w:val="18"/>
        </w:rPr>
        <w:t>Ayvens</w:t>
      </w:r>
      <w:proofErr w:type="spellEnd"/>
      <w:r w:rsidR="00F90767" w:rsidRPr="00F90767">
        <w:rPr>
          <w:rFonts w:ascii="Source Sans Pro" w:hAnsi="Source Sans Pro" w:cs="Arial"/>
          <w:color w:val="595959" w:themeColor="text1" w:themeTint="A6"/>
          <w:sz w:val="18"/>
          <w:szCs w:val="18"/>
          <w:lang w:val="el-GR"/>
        </w:rPr>
        <w:t xml:space="preserve"> </w:t>
      </w:r>
      <w:r w:rsidRPr="00F90767">
        <w:rPr>
          <w:rFonts w:ascii="Source Sans Pro" w:hAnsi="Source Sans Pro" w:cs="Arial"/>
          <w:color w:val="595959" w:themeColor="text1" w:themeTint="A6"/>
          <w:sz w:val="18"/>
          <w:szCs w:val="18"/>
          <w:lang w:val="el-GR"/>
        </w:rPr>
        <w:t xml:space="preserve">στην ηλεκτρονική διεύθυνση: </w:t>
      </w:r>
      <w:hyperlink r:id="rId7" w:history="1">
        <w:r w:rsidR="00F90767" w:rsidRPr="003D1E8E">
          <w:rPr>
            <w:rStyle w:val="Hyperlink"/>
            <w:rFonts w:ascii="Source Sans Pro" w:hAnsi="Source Sans Pro" w:cs="Arial"/>
            <w:sz w:val="18"/>
            <w:szCs w:val="18"/>
            <w:lang w:val="el-GR"/>
          </w:rPr>
          <w:t>privacy-officer.</w:t>
        </w:r>
        <w:r w:rsidR="00F90767" w:rsidRPr="003D1E8E">
          <w:rPr>
            <w:rStyle w:val="Hyperlink"/>
            <w:rFonts w:ascii="Source Sans Pro" w:hAnsi="Source Sans Pro" w:cs="Arial"/>
            <w:sz w:val="18"/>
            <w:szCs w:val="18"/>
          </w:rPr>
          <w:t>gr</w:t>
        </w:r>
        <w:r w:rsidR="00F90767" w:rsidRPr="003D1E8E">
          <w:rPr>
            <w:rStyle w:val="Hyperlink"/>
            <w:rFonts w:ascii="Source Sans Pro" w:hAnsi="Source Sans Pro" w:cs="Arial"/>
            <w:sz w:val="18"/>
            <w:szCs w:val="18"/>
            <w:lang w:val="el-GR"/>
          </w:rPr>
          <w:t>@</w:t>
        </w:r>
        <w:r w:rsidR="00F90767" w:rsidRPr="003D1E8E">
          <w:rPr>
            <w:rStyle w:val="Hyperlink"/>
            <w:rFonts w:ascii="Source Sans Pro" w:hAnsi="Source Sans Pro" w:cs="Arial"/>
            <w:sz w:val="18"/>
            <w:szCs w:val="18"/>
          </w:rPr>
          <w:t>ayvens</w:t>
        </w:r>
        <w:r w:rsidR="00F90767" w:rsidRPr="003D1E8E">
          <w:rPr>
            <w:rStyle w:val="Hyperlink"/>
            <w:rFonts w:ascii="Source Sans Pro" w:hAnsi="Source Sans Pro" w:cs="Arial"/>
            <w:sz w:val="18"/>
            <w:szCs w:val="18"/>
            <w:lang w:val="el-GR"/>
          </w:rPr>
          <w:t>.</w:t>
        </w:r>
        <w:r w:rsidR="00F90767" w:rsidRPr="003D1E8E">
          <w:rPr>
            <w:rStyle w:val="Hyperlink"/>
            <w:rFonts w:ascii="Source Sans Pro" w:hAnsi="Source Sans Pro" w:cs="Arial"/>
            <w:sz w:val="18"/>
            <w:szCs w:val="18"/>
          </w:rPr>
          <w:t>com</w:t>
        </w:r>
      </w:hyperlink>
      <w:r w:rsidR="001551C9" w:rsidRPr="00F90767">
        <w:rPr>
          <w:rStyle w:val="Hyperlink"/>
          <w:rFonts w:ascii="Source Sans Pro" w:hAnsi="Source Sans Pro" w:cs="Arial"/>
          <w:color w:val="545656"/>
          <w:sz w:val="18"/>
          <w:szCs w:val="18"/>
          <w:lang w:val="el-GR"/>
        </w:rPr>
        <w:t>.</w:t>
      </w:r>
    </w:p>
    <w:p w14:paraId="7ED454E0" w14:textId="32C9161A" w:rsidR="00CC6D0B" w:rsidRPr="00F90767" w:rsidRDefault="00CC6D0B" w:rsidP="00AD321A">
      <w:pPr>
        <w:spacing w:after="0" w:line="240" w:lineRule="auto"/>
        <w:jc w:val="both"/>
        <w:rPr>
          <w:rStyle w:val="Hyperlink"/>
          <w:rFonts w:ascii="Source Sans Pro" w:hAnsi="Source Sans Pro" w:cs="Arial"/>
          <w:color w:val="545656"/>
          <w:sz w:val="18"/>
          <w:szCs w:val="18"/>
          <w:lang w:val="el-GR"/>
        </w:rPr>
      </w:pPr>
    </w:p>
    <w:p w14:paraId="6761BFAE" w14:textId="77777777" w:rsidR="00CC6D0B" w:rsidRPr="00F90767" w:rsidRDefault="00CC6D0B" w:rsidP="00AD321A">
      <w:pPr>
        <w:spacing w:after="0" w:line="240" w:lineRule="auto"/>
        <w:jc w:val="both"/>
        <w:rPr>
          <w:rStyle w:val="Hyperlink"/>
          <w:rFonts w:ascii="Source Sans Pro" w:hAnsi="Source Sans Pro" w:cs="Arial"/>
          <w:color w:val="595959" w:themeColor="text1" w:themeTint="A6"/>
          <w:sz w:val="18"/>
          <w:szCs w:val="18"/>
          <w:lang w:val="el-GR"/>
        </w:rPr>
      </w:pPr>
    </w:p>
    <w:p w14:paraId="64C03630" w14:textId="77777777" w:rsidR="00F74C7E" w:rsidRPr="00F90767" w:rsidRDefault="00F74C7E" w:rsidP="00AD321A">
      <w:pPr>
        <w:spacing w:after="0" w:line="240" w:lineRule="auto"/>
        <w:rPr>
          <w:rFonts w:ascii="Source Sans Pro" w:hAnsi="Source Sans Pro" w:cs="Arial"/>
          <w:color w:val="595959" w:themeColor="text1" w:themeTint="A6"/>
          <w:sz w:val="18"/>
          <w:szCs w:val="18"/>
          <w:lang w:val="el-GR"/>
        </w:rPr>
      </w:pPr>
    </w:p>
    <w:p w14:paraId="3CEBAFCC" w14:textId="77777777" w:rsidR="00F74C7E" w:rsidRPr="00F90767" w:rsidRDefault="00F74C7E" w:rsidP="00AD321A">
      <w:pPr>
        <w:pStyle w:val="BodyText"/>
        <w:numPr>
          <w:ilvl w:val="0"/>
          <w:numId w:val="1"/>
        </w:numPr>
        <w:kinsoku w:val="0"/>
        <w:overflowPunct w:val="0"/>
        <w:spacing w:before="0"/>
        <w:ind w:left="425" w:right="-7" w:hanging="425"/>
        <w:jc w:val="both"/>
        <w:rPr>
          <w:rFonts w:ascii="Source Sans Pro" w:hAnsi="Source Sans Pro" w:cs="Arial"/>
          <w:b/>
          <w:color w:val="595959" w:themeColor="text1" w:themeTint="A6"/>
          <w:sz w:val="18"/>
          <w:szCs w:val="18"/>
        </w:rPr>
      </w:pPr>
      <w:r w:rsidRPr="00F90767">
        <w:rPr>
          <w:rFonts w:ascii="Source Sans Pro" w:hAnsi="Source Sans Pro" w:cs="Arial"/>
          <w:b/>
          <w:color w:val="595959" w:themeColor="text1" w:themeTint="A6"/>
          <w:sz w:val="18"/>
          <w:szCs w:val="18"/>
        </w:rPr>
        <w:t xml:space="preserve">Χρονικό διάστημα διατήρησης δεδομένων </w:t>
      </w:r>
    </w:p>
    <w:p w14:paraId="38C3EF37" w14:textId="77777777" w:rsidR="0095445C" w:rsidRPr="00F90767" w:rsidRDefault="0095445C" w:rsidP="00AD321A">
      <w:pPr>
        <w:pStyle w:val="BodyText"/>
        <w:kinsoku w:val="0"/>
        <w:overflowPunct w:val="0"/>
        <w:spacing w:before="0"/>
        <w:ind w:left="425" w:right="-7" w:firstLine="0"/>
        <w:jc w:val="both"/>
        <w:rPr>
          <w:rFonts w:ascii="Source Sans Pro" w:hAnsi="Source Sans Pro" w:cs="Arial"/>
          <w:b/>
          <w:color w:val="595959" w:themeColor="text1" w:themeTint="A6"/>
          <w:sz w:val="18"/>
          <w:szCs w:val="18"/>
        </w:rPr>
      </w:pPr>
    </w:p>
    <w:p w14:paraId="4FBCDD1B" w14:textId="3366C24D" w:rsidR="00F74C7E" w:rsidRPr="00F90767" w:rsidRDefault="00F74C7E" w:rsidP="00AD321A">
      <w:pPr>
        <w:spacing w:after="0" w:line="240" w:lineRule="auto"/>
        <w:jc w:val="both"/>
        <w:rPr>
          <w:rFonts w:ascii="Source Sans Pro" w:hAnsi="Source Sans Pro" w:cs="Arial"/>
          <w:color w:val="595959" w:themeColor="text1" w:themeTint="A6"/>
          <w:sz w:val="18"/>
          <w:szCs w:val="18"/>
          <w:lang w:val="el-GR"/>
        </w:rPr>
      </w:pPr>
      <w:r w:rsidRPr="00F90767">
        <w:rPr>
          <w:rFonts w:ascii="Source Sans Pro" w:hAnsi="Source Sans Pro" w:cs="Arial"/>
          <w:color w:val="595959" w:themeColor="text1" w:themeTint="A6"/>
          <w:sz w:val="18"/>
          <w:szCs w:val="18"/>
          <w:lang w:val="el-GR"/>
        </w:rPr>
        <w:t xml:space="preserve">Η </w:t>
      </w:r>
      <w:proofErr w:type="spellStart"/>
      <w:r w:rsidR="00F90767">
        <w:rPr>
          <w:rFonts w:ascii="Source Sans Pro" w:hAnsi="Source Sans Pro" w:cs="Arial"/>
          <w:color w:val="595959" w:themeColor="text1" w:themeTint="A6"/>
          <w:sz w:val="18"/>
          <w:szCs w:val="18"/>
        </w:rPr>
        <w:t>Ayvens</w:t>
      </w:r>
      <w:proofErr w:type="spellEnd"/>
      <w:r w:rsidR="00F90767" w:rsidRPr="00F90767">
        <w:rPr>
          <w:rFonts w:ascii="Source Sans Pro" w:hAnsi="Source Sans Pro" w:cs="Arial"/>
          <w:color w:val="595959" w:themeColor="text1" w:themeTint="A6"/>
          <w:sz w:val="18"/>
          <w:szCs w:val="18"/>
          <w:lang w:val="el-GR"/>
        </w:rPr>
        <w:t xml:space="preserve"> </w:t>
      </w:r>
      <w:r w:rsidRPr="00F90767">
        <w:rPr>
          <w:rFonts w:ascii="Source Sans Pro" w:hAnsi="Source Sans Pro" w:cs="Arial"/>
          <w:color w:val="595959" w:themeColor="text1" w:themeTint="A6"/>
          <w:sz w:val="18"/>
          <w:szCs w:val="18"/>
          <w:lang w:val="el-GR"/>
        </w:rPr>
        <w:t xml:space="preserve">αποθηκεύει και διατηρεί τα προσωπικά σας δεδομένα μόνο για όσο χρονικό διάστημα είναι απαραίτητο για τους ανωτέρω σκοπούς και σύμφωνα με το ισχύον δίκαιο. </w:t>
      </w:r>
    </w:p>
    <w:p w14:paraId="1B7B43A1" w14:textId="77777777" w:rsidR="0095445C" w:rsidRPr="00F90767" w:rsidRDefault="0095445C" w:rsidP="00AD321A">
      <w:pPr>
        <w:spacing w:after="0" w:line="240" w:lineRule="auto"/>
        <w:jc w:val="both"/>
        <w:rPr>
          <w:rFonts w:ascii="Source Sans Pro" w:hAnsi="Source Sans Pro" w:cs="Arial"/>
          <w:color w:val="595959" w:themeColor="text1" w:themeTint="A6"/>
          <w:sz w:val="18"/>
          <w:szCs w:val="18"/>
          <w:lang w:val="el-GR"/>
        </w:rPr>
      </w:pPr>
    </w:p>
    <w:p w14:paraId="62DE43C3" w14:textId="7D7A5438" w:rsidR="00F35B31" w:rsidRPr="00F90767" w:rsidRDefault="00F74C7E" w:rsidP="00AD321A">
      <w:pPr>
        <w:spacing w:after="0" w:line="240" w:lineRule="auto"/>
        <w:jc w:val="both"/>
        <w:rPr>
          <w:rFonts w:ascii="Source Sans Pro" w:hAnsi="Source Sans Pro" w:cs="Arial"/>
          <w:color w:val="595959" w:themeColor="text1" w:themeTint="A6"/>
          <w:sz w:val="18"/>
          <w:szCs w:val="18"/>
          <w:lang w:val="el-GR"/>
        </w:rPr>
      </w:pPr>
      <w:r w:rsidRPr="00F90767">
        <w:rPr>
          <w:rFonts w:ascii="Source Sans Pro" w:hAnsi="Source Sans Pro" w:cs="Arial"/>
          <w:color w:val="595959" w:themeColor="text1" w:themeTint="A6"/>
          <w:sz w:val="18"/>
          <w:szCs w:val="18"/>
          <w:lang w:val="el-GR"/>
        </w:rPr>
        <w:t>Τα κριτήρια που χρησιμοποιούμε για τον καθορισμό του χρόνου διατήρησης των δεδομένων περιλαμβάνουν το χρονικό διάστημα: α.  που απαιτείται για να εξασφαλιστεί ο ομαλός διακανονισμός των ζημιών</w:t>
      </w:r>
      <w:r w:rsidRPr="00F90767">
        <w:rPr>
          <w:rFonts w:ascii="Source Sans Pro" w:hAnsi="Source Sans Pro"/>
          <w:color w:val="595959" w:themeColor="text1" w:themeTint="A6"/>
          <w:sz w:val="18"/>
          <w:szCs w:val="18"/>
          <w:lang w:val="el-GR"/>
        </w:rPr>
        <w:t xml:space="preserve"> </w:t>
      </w:r>
      <w:r w:rsidRPr="00F90767">
        <w:rPr>
          <w:rFonts w:ascii="Source Sans Pro" w:hAnsi="Source Sans Pro" w:cs="Arial"/>
          <w:color w:val="595959" w:themeColor="text1" w:themeTint="A6"/>
          <w:sz w:val="18"/>
          <w:szCs w:val="18"/>
          <w:lang w:val="el-GR"/>
        </w:rPr>
        <w:t>και της τυχόν καταβολής προβλεπόμενων αποζημιώσεων</w:t>
      </w:r>
      <w:r w:rsidR="00F35B31" w:rsidRPr="00F90767">
        <w:rPr>
          <w:rFonts w:ascii="Source Sans Pro" w:hAnsi="Source Sans Pro" w:cs="Arial"/>
          <w:color w:val="595959" w:themeColor="text1" w:themeTint="A6"/>
          <w:sz w:val="18"/>
          <w:szCs w:val="18"/>
          <w:lang w:val="el-GR"/>
        </w:rPr>
        <w:t xml:space="preserve"> β. που απαιτείται για τ</w:t>
      </w:r>
      <w:r w:rsidRPr="00F90767">
        <w:rPr>
          <w:rFonts w:ascii="Source Sans Pro" w:hAnsi="Source Sans Pro" w:cs="Arial"/>
          <w:color w:val="595959" w:themeColor="text1" w:themeTint="A6"/>
          <w:sz w:val="18"/>
          <w:szCs w:val="18"/>
          <w:lang w:val="el-GR"/>
        </w:rPr>
        <w:t>η</w:t>
      </w:r>
      <w:r w:rsidR="00F35B31" w:rsidRPr="00F90767">
        <w:rPr>
          <w:rFonts w:ascii="Source Sans Pro" w:hAnsi="Source Sans Pro" w:cs="Arial"/>
          <w:color w:val="595959" w:themeColor="text1" w:themeTint="A6"/>
          <w:sz w:val="18"/>
          <w:szCs w:val="18"/>
          <w:lang w:val="el-GR"/>
        </w:rPr>
        <w:t>ν</w:t>
      </w:r>
      <w:r w:rsidRPr="00F90767">
        <w:rPr>
          <w:rFonts w:ascii="Source Sans Pro" w:hAnsi="Source Sans Pro" w:cs="Arial"/>
          <w:color w:val="595959" w:themeColor="text1" w:themeTint="A6"/>
          <w:sz w:val="18"/>
          <w:szCs w:val="18"/>
          <w:lang w:val="el-GR"/>
        </w:rPr>
        <w:t xml:space="preserve"> άσκηση ή υπεράσπιση των νομικών μας αξιώσεων βάσει των προθεσμιών παραγραφής, όπως εκάστοτε ισχύουν, γ.  που απαιτείται από τη νομοθεσία, για την ανταπόκριση της </w:t>
      </w:r>
      <w:proofErr w:type="spellStart"/>
      <w:r w:rsidR="00F90767">
        <w:rPr>
          <w:rFonts w:ascii="Source Sans Pro" w:hAnsi="Source Sans Pro" w:cs="Arial"/>
          <w:color w:val="595959" w:themeColor="text1" w:themeTint="A6"/>
          <w:sz w:val="18"/>
          <w:szCs w:val="18"/>
        </w:rPr>
        <w:t>Ayvens</w:t>
      </w:r>
      <w:proofErr w:type="spellEnd"/>
      <w:r w:rsidR="00F90767" w:rsidRPr="00F90767">
        <w:rPr>
          <w:rFonts w:ascii="Source Sans Pro" w:hAnsi="Source Sans Pro" w:cs="Arial"/>
          <w:color w:val="595959" w:themeColor="text1" w:themeTint="A6"/>
          <w:sz w:val="18"/>
          <w:szCs w:val="18"/>
          <w:lang w:val="el-GR"/>
        </w:rPr>
        <w:t xml:space="preserve"> </w:t>
      </w:r>
      <w:r w:rsidRPr="00F90767">
        <w:rPr>
          <w:rFonts w:ascii="Source Sans Pro" w:hAnsi="Source Sans Pro" w:cs="Arial"/>
          <w:color w:val="595959" w:themeColor="text1" w:themeTint="A6"/>
          <w:sz w:val="18"/>
          <w:szCs w:val="18"/>
          <w:lang w:val="el-GR"/>
        </w:rPr>
        <w:t>σε διοικητικούς και φορολογικούς ελέγχους</w:t>
      </w:r>
      <w:r w:rsidR="00F35B31" w:rsidRPr="00F90767">
        <w:rPr>
          <w:rFonts w:ascii="Source Sans Pro" w:hAnsi="Source Sans Pro" w:cs="Arial"/>
          <w:color w:val="595959" w:themeColor="text1" w:themeTint="A6"/>
          <w:sz w:val="18"/>
          <w:szCs w:val="18"/>
          <w:lang w:val="el-GR"/>
        </w:rPr>
        <w:t xml:space="preserve"> αλλά και για σκοπούς εποπτείας των ασφαλιστικών εταιρειών</w:t>
      </w:r>
      <w:r w:rsidRPr="00F90767">
        <w:rPr>
          <w:rFonts w:ascii="Source Sans Pro" w:hAnsi="Source Sans Pro" w:cs="Arial"/>
          <w:color w:val="595959" w:themeColor="text1" w:themeTint="A6"/>
          <w:sz w:val="18"/>
          <w:szCs w:val="18"/>
          <w:lang w:val="el-GR"/>
        </w:rPr>
        <w:t xml:space="preserve">. Κατόπιν παρέλευσης του εν λόγω χρονικού διαστήματος, η </w:t>
      </w:r>
      <w:proofErr w:type="spellStart"/>
      <w:r w:rsidR="00F90767">
        <w:rPr>
          <w:rFonts w:ascii="Source Sans Pro" w:hAnsi="Source Sans Pro" w:cs="Arial"/>
          <w:color w:val="595959" w:themeColor="text1" w:themeTint="A6"/>
          <w:sz w:val="18"/>
          <w:szCs w:val="18"/>
        </w:rPr>
        <w:t>Ayvens</w:t>
      </w:r>
      <w:proofErr w:type="spellEnd"/>
      <w:r w:rsidR="00F90767" w:rsidRPr="00F90767">
        <w:rPr>
          <w:rFonts w:ascii="Source Sans Pro" w:hAnsi="Source Sans Pro" w:cs="Arial"/>
          <w:color w:val="595959" w:themeColor="text1" w:themeTint="A6"/>
          <w:sz w:val="18"/>
          <w:szCs w:val="18"/>
          <w:lang w:val="el-GR"/>
        </w:rPr>
        <w:t xml:space="preserve"> </w:t>
      </w:r>
      <w:r w:rsidRPr="00F90767">
        <w:rPr>
          <w:rFonts w:ascii="Source Sans Pro" w:hAnsi="Source Sans Pro" w:cs="Arial"/>
          <w:color w:val="595959" w:themeColor="text1" w:themeTint="A6"/>
          <w:sz w:val="18"/>
          <w:szCs w:val="18"/>
          <w:lang w:val="el-GR"/>
        </w:rPr>
        <w:t>θα φροντίζει για την α</w:t>
      </w:r>
      <w:r w:rsidR="0095445C" w:rsidRPr="00F90767">
        <w:rPr>
          <w:rFonts w:ascii="Source Sans Pro" w:hAnsi="Source Sans Pro" w:cs="Arial"/>
          <w:color w:val="595959" w:themeColor="text1" w:themeTint="A6"/>
          <w:sz w:val="18"/>
          <w:szCs w:val="18"/>
          <w:lang w:val="el-GR"/>
        </w:rPr>
        <w:t xml:space="preserve">σφαλή διαγραφή, καταστροφή, </w:t>
      </w:r>
      <w:proofErr w:type="spellStart"/>
      <w:r w:rsidR="0095445C" w:rsidRPr="00F90767">
        <w:rPr>
          <w:rFonts w:ascii="Source Sans Pro" w:hAnsi="Source Sans Pro" w:cs="Arial"/>
          <w:color w:val="595959" w:themeColor="text1" w:themeTint="A6"/>
          <w:sz w:val="18"/>
          <w:szCs w:val="18"/>
          <w:lang w:val="el-GR"/>
        </w:rPr>
        <w:t>ανωνυμοποίηση</w:t>
      </w:r>
      <w:proofErr w:type="spellEnd"/>
      <w:r w:rsidRPr="00F90767">
        <w:rPr>
          <w:rFonts w:ascii="Source Sans Pro" w:hAnsi="Source Sans Pro" w:cs="Arial"/>
          <w:color w:val="595959" w:themeColor="text1" w:themeTint="A6"/>
          <w:sz w:val="18"/>
          <w:szCs w:val="18"/>
          <w:lang w:val="el-GR"/>
        </w:rPr>
        <w:t xml:space="preserve"> ή αρχειοθέτηση των προσωπικών σας δεδομένων.</w:t>
      </w:r>
    </w:p>
    <w:p w14:paraId="03DA8C99" w14:textId="77777777" w:rsidR="0095445C" w:rsidRPr="00F90767" w:rsidRDefault="0095445C" w:rsidP="00AD321A">
      <w:pPr>
        <w:spacing w:after="0" w:line="240" w:lineRule="auto"/>
        <w:jc w:val="both"/>
        <w:rPr>
          <w:rFonts w:ascii="Source Sans Pro" w:hAnsi="Source Sans Pro" w:cs="Arial"/>
          <w:color w:val="595959" w:themeColor="text1" w:themeTint="A6"/>
          <w:sz w:val="18"/>
          <w:szCs w:val="18"/>
          <w:lang w:val="el-GR"/>
        </w:rPr>
      </w:pPr>
    </w:p>
    <w:p w14:paraId="72508D9D" w14:textId="77777777" w:rsidR="00F35B31" w:rsidRPr="00F90767" w:rsidRDefault="00F35B31" w:rsidP="00AD321A">
      <w:pPr>
        <w:pStyle w:val="BodyText"/>
        <w:numPr>
          <w:ilvl w:val="0"/>
          <w:numId w:val="1"/>
        </w:numPr>
        <w:kinsoku w:val="0"/>
        <w:overflowPunct w:val="0"/>
        <w:spacing w:before="0"/>
        <w:ind w:left="425" w:right="-7" w:hanging="425"/>
        <w:jc w:val="both"/>
        <w:rPr>
          <w:rFonts w:ascii="Source Sans Pro" w:hAnsi="Source Sans Pro" w:cs="Arial"/>
          <w:b/>
          <w:color w:val="595959" w:themeColor="text1" w:themeTint="A6"/>
          <w:sz w:val="18"/>
          <w:szCs w:val="18"/>
        </w:rPr>
      </w:pPr>
      <w:r w:rsidRPr="00F90767">
        <w:rPr>
          <w:rFonts w:ascii="Source Sans Pro" w:hAnsi="Source Sans Pro" w:cs="Arial"/>
          <w:b/>
          <w:color w:val="595959" w:themeColor="text1" w:themeTint="A6"/>
          <w:sz w:val="18"/>
          <w:szCs w:val="18"/>
        </w:rPr>
        <w:t xml:space="preserve">Ποια είναι τα δικαιώματα σας και πως μπορείτε να τα ασκήσετε </w:t>
      </w:r>
    </w:p>
    <w:p w14:paraId="1755BD8B" w14:textId="77777777" w:rsidR="0095445C" w:rsidRPr="00F90767" w:rsidRDefault="0095445C" w:rsidP="00AD321A">
      <w:pPr>
        <w:pStyle w:val="BodyText"/>
        <w:kinsoku w:val="0"/>
        <w:overflowPunct w:val="0"/>
        <w:spacing w:before="0"/>
        <w:ind w:left="425" w:right="-7" w:firstLine="0"/>
        <w:jc w:val="both"/>
        <w:rPr>
          <w:rFonts w:ascii="Source Sans Pro" w:hAnsi="Source Sans Pro" w:cs="Arial"/>
          <w:b/>
          <w:color w:val="595959" w:themeColor="text1" w:themeTint="A6"/>
          <w:sz w:val="18"/>
          <w:szCs w:val="18"/>
        </w:rPr>
      </w:pPr>
    </w:p>
    <w:p w14:paraId="4F553A90" w14:textId="5787D3BE" w:rsidR="00F35B31" w:rsidRPr="00F90767" w:rsidRDefault="00F35B31" w:rsidP="00AD321A">
      <w:pPr>
        <w:spacing w:after="0" w:line="240" w:lineRule="auto"/>
        <w:jc w:val="both"/>
        <w:rPr>
          <w:rFonts w:ascii="Source Sans Pro" w:hAnsi="Source Sans Pro" w:cs="Arial"/>
          <w:color w:val="595959" w:themeColor="text1" w:themeTint="A6"/>
          <w:sz w:val="18"/>
          <w:szCs w:val="18"/>
          <w:lang w:val="el-GR"/>
        </w:rPr>
      </w:pPr>
      <w:r w:rsidRPr="00F90767">
        <w:rPr>
          <w:rFonts w:ascii="Source Sans Pro" w:hAnsi="Source Sans Pro" w:cs="Arial"/>
          <w:color w:val="595959" w:themeColor="text1" w:themeTint="A6"/>
          <w:sz w:val="18"/>
          <w:szCs w:val="18"/>
          <w:lang w:val="el-GR"/>
        </w:rPr>
        <w:t xml:space="preserve">Σύμφωνα με τις προϋποθέσεις που θέτουν ο Γενικός Κανονισμός για την Προστασία Δεδομένων (ΕΕ) 2016/679 και ο Νόμος 4624/2019, έχετε το δικαίωμα πρόσβασης, διόρθωσης, διαγραφής, εναντίωσης, ανάκλησης της συγκατάθεσής σας και περιορισμού προς την επεξεργασία των προσωπικών σας δεδομένων που τηρούνται στα αρχεία της </w:t>
      </w:r>
      <w:proofErr w:type="spellStart"/>
      <w:r w:rsidR="00F90767">
        <w:rPr>
          <w:rFonts w:ascii="Source Sans Pro" w:hAnsi="Source Sans Pro" w:cs="Arial"/>
          <w:color w:val="595959" w:themeColor="text1" w:themeTint="A6"/>
          <w:sz w:val="18"/>
          <w:szCs w:val="18"/>
        </w:rPr>
        <w:t>Ayvens</w:t>
      </w:r>
      <w:proofErr w:type="spellEnd"/>
      <w:r w:rsidRPr="00F90767">
        <w:rPr>
          <w:rFonts w:ascii="Source Sans Pro" w:hAnsi="Source Sans Pro" w:cs="Arial"/>
          <w:color w:val="595959" w:themeColor="text1" w:themeTint="A6"/>
          <w:sz w:val="18"/>
          <w:szCs w:val="18"/>
          <w:lang w:val="el-GR"/>
        </w:rPr>
        <w:t xml:space="preserve">, τα οποία μπορείτε να ασκήσετε επικοινωνώντας με τον Υπεύθυνο Προστασίας Δεδομένων της </w:t>
      </w:r>
      <w:proofErr w:type="spellStart"/>
      <w:r w:rsidR="00F90767">
        <w:rPr>
          <w:rFonts w:ascii="Source Sans Pro" w:hAnsi="Source Sans Pro" w:cs="Arial"/>
          <w:color w:val="595959" w:themeColor="text1" w:themeTint="A6"/>
          <w:sz w:val="18"/>
          <w:szCs w:val="18"/>
        </w:rPr>
        <w:t>Ayvens</w:t>
      </w:r>
      <w:proofErr w:type="spellEnd"/>
      <w:r w:rsidR="00F90767" w:rsidRPr="00F90767">
        <w:rPr>
          <w:rFonts w:ascii="Source Sans Pro" w:hAnsi="Source Sans Pro" w:cs="Arial"/>
          <w:color w:val="595959" w:themeColor="text1" w:themeTint="A6"/>
          <w:sz w:val="18"/>
          <w:szCs w:val="18"/>
          <w:lang w:val="el-GR"/>
        </w:rPr>
        <w:t xml:space="preserve"> </w:t>
      </w:r>
      <w:r w:rsidRPr="00F90767">
        <w:rPr>
          <w:rFonts w:ascii="Source Sans Pro" w:hAnsi="Source Sans Pro" w:cs="Arial"/>
          <w:color w:val="595959" w:themeColor="text1" w:themeTint="A6"/>
          <w:sz w:val="18"/>
          <w:szCs w:val="18"/>
          <w:lang w:val="el-GR"/>
        </w:rPr>
        <w:t xml:space="preserve">στην ηλεκτρονική διεύθυνση </w:t>
      </w:r>
      <w:hyperlink r:id="rId8" w:history="1">
        <w:r w:rsidR="00F90767" w:rsidRPr="003D1E8E">
          <w:rPr>
            <w:rStyle w:val="Hyperlink"/>
            <w:rFonts w:ascii="Source Sans Pro" w:hAnsi="Source Sans Pro" w:cs="Arial"/>
            <w:sz w:val="18"/>
            <w:szCs w:val="18"/>
            <w:lang w:val="el-GR"/>
          </w:rPr>
          <w:t>privacy-officer.</w:t>
        </w:r>
        <w:r w:rsidR="00F90767" w:rsidRPr="003D1E8E">
          <w:rPr>
            <w:rStyle w:val="Hyperlink"/>
            <w:rFonts w:ascii="Source Sans Pro" w:hAnsi="Source Sans Pro" w:cs="Arial"/>
            <w:sz w:val="18"/>
            <w:szCs w:val="18"/>
          </w:rPr>
          <w:t>gr</w:t>
        </w:r>
        <w:r w:rsidR="00F90767" w:rsidRPr="003D1E8E">
          <w:rPr>
            <w:rStyle w:val="Hyperlink"/>
            <w:rFonts w:ascii="Source Sans Pro" w:hAnsi="Source Sans Pro" w:cs="Arial"/>
            <w:sz w:val="18"/>
            <w:szCs w:val="18"/>
            <w:lang w:val="el-GR"/>
          </w:rPr>
          <w:t>@</w:t>
        </w:r>
        <w:r w:rsidR="00F90767" w:rsidRPr="003D1E8E">
          <w:rPr>
            <w:rStyle w:val="Hyperlink"/>
            <w:rFonts w:ascii="Source Sans Pro" w:hAnsi="Source Sans Pro" w:cs="Arial"/>
            <w:sz w:val="18"/>
            <w:szCs w:val="18"/>
          </w:rPr>
          <w:t>ayvens</w:t>
        </w:r>
        <w:r w:rsidR="00F90767" w:rsidRPr="003D1E8E">
          <w:rPr>
            <w:rStyle w:val="Hyperlink"/>
            <w:rFonts w:ascii="Source Sans Pro" w:hAnsi="Source Sans Pro" w:cs="Arial"/>
            <w:sz w:val="18"/>
            <w:szCs w:val="18"/>
            <w:lang w:val="el-GR"/>
          </w:rPr>
          <w:t>.</w:t>
        </w:r>
        <w:r w:rsidR="00F90767" w:rsidRPr="003D1E8E">
          <w:rPr>
            <w:rStyle w:val="Hyperlink"/>
            <w:rFonts w:ascii="Source Sans Pro" w:hAnsi="Source Sans Pro" w:cs="Arial"/>
            <w:sz w:val="18"/>
            <w:szCs w:val="18"/>
          </w:rPr>
          <w:t>com</w:t>
        </w:r>
      </w:hyperlink>
      <w:r w:rsidR="00F90767" w:rsidRPr="00F90767">
        <w:rPr>
          <w:rStyle w:val="Hyperlink"/>
          <w:rFonts w:ascii="Source Sans Pro" w:hAnsi="Source Sans Pro" w:cs="Arial"/>
          <w:color w:val="545656"/>
          <w:sz w:val="18"/>
          <w:szCs w:val="18"/>
          <w:lang w:val="el-GR"/>
        </w:rPr>
        <w:t>.</w:t>
      </w:r>
      <w:r w:rsidR="00577927" w:rsidRPr="00F90767">
        <w:rPr>
          <w:rFonts w:ascii="Source Sans Pro" w:hAnsi="Source Sans Pro" w:cs="Arial"/>
          <w:color w:val="595959" w:themeColor="text1" w:themeTint="A6"/>
          <w:sz w:val="18"/>
          <w:szCs w:val="18"/>
          <w:lang w:val="el-GR"/>
        </w:rPr>
        <w:t xml:space="preserve"> </w:t>
      </w:r>
      <w:r w:rsidRPr="00F90767">
        <w:rPr>
          <w:rFonts w:ascii="Source Sans Pro" w:hAnsi="Source Sans Pro" w:cs="Arial"/>
          <w:color w:val="595959" w:themeColor="text1" w:themeTint="A6"/>
          <w:sz w:val="18"/>
          <w:szCs w:val="18"/>
          <w:lang w:val="el-GR"/>
        </w:rPr>
        <w:t xml:space="preserve">ή μέσω ηλεκτρονικής φόρμας που βρίσκεται </w:t>
      </w:r>
      <w:hyperlink r:id="rId9" w:history="1">
        <w:r w:rsidR="00DB68AF" w:rsidRPr="00F90767">
          <w:rPr>
            <w:rStyle w:val="Hyperlink"/>
            <w:rFonts w:ascii="Source Sans Pro" w:hAnsi="Source Sans Pro" w:cs="Arial"/>
            <w:sz w:val="18"/>
            <w:szCs w:val="18"/>
            <w:lang w:val="el-GR"/>
          </w:rPr>
          <w:t>εδώ</w:t>
        </w:r>
      </w:hyperlink>
      <w:r w:rsidRPr="00F90767">
        <w:rPr>
          <w:rFonts w:ascii="Source Sans Pro" w:hAnsi="Source Sans Pro" w:cs="Arial"/>
          <w:color w:val="595959" w:themeColor="text1" w:themeTint="A6"/>
          <w:sz w:val="18"/>
          <w:szCs w:val="18"/>
          <w:lang w:val="el-GR"/>
        </w:rPr>
        <w:t>. Έχετε επίσης το δικαίωμα να υποβάλετε καταγγελία ενώπιον της Αρχής Προστασίας Δεδομένων Προσωπικού Χαρακτήρα (</w:t>
      </w:r>
      <w:hyperlink r:id="rId10" w:history="1">
        <w:r w:rsidR="00DB68AF" w:rsidRPr="00F90767">
          <w:rPr>
            <w:rStyle w:val="Hyperlink"/>
            <w:rFonts w:ascii="Source Sans Pro" w:hAnsi="Source Sans Pro" w:cs="Arial"/>
            <w:sz w:val="18"/>
            <w:szCs w:val="18"/>
          </w:rPr>
          <w:t>www</w:t>
        </w:r>
        <w:r w:rsidR="00DB68AF" w:rsidRPr="00F90767">
          <w:rPr>
            <w:rStyle w:val="Hyperlink"/>
            <w:rFonts w:ascii="Source Sans Pro" w:hAnsi="Source Sans Pro" w:cs="Arial"/>
            <w:sz w:val="18"/>
            <w:szCs w:val="18"/>
            <w:lang w:val="el-GR"/>
          </w:rPr>
          <w:t>.</w:t>
        </w:r>
        <w:r w:rsidR="00DB68AF" w:rsidRPr="00F90767">
          <w:rPr>
            <w:rStyle w:val="Hyperlink"/>
            <w:rFonts w:ascii="Source Sans Pro" w:hAnsi="Source Sans Pro" w:cs="Arial"/>
            <w:sz w:val="18"/>
            <w:szCs w:val="18"/>
          </w:rPr>
          <w:t>dpa</w:t>
        </w:r>
        <w:r w:rsidR="00DB68AF" w:rsidRPr="00F90767">
          <w:rPr>
            <w:rStyle w:val="Hyperlink"/>
            <w:rFonts w:ascii="Source Sans Pro" w:hAnsi="Source Sans Pro" w:cs="Arial"/>
            <w:sz w:val="18"/>
            <w:szCs w:val="18"/>
            <w:lang w:val="el-GR"/>
          </w:rPr>
          <w:t>.</w:t>
        </w:r>
        <w:r w:rsidR="00DB68AF" w:rsidRPr="00F90767">
          <w:rPr>
            <w:rStyle w:val="Hyperlink"/>
            <w:rFonts w:ascii="Source Sans Pro" w:hAnsi="Source Sans Pro" w:cs="Arial"/>
            <w:sz w:val="18"/>
            <w:szCs w:val="18"/>
          </w:rPr>
          <w:t>gr</w:t>
        </w:r>
      </w:hyperlink>
      <w:r w:rsidRPr="00F90767">
        <w:rPr>
          <w:rFonts w:ascii="Source Sans Pro" w:hAnsi="Source Sans Pro" w:cs="Arial"/>
          <w:color w:val="595959" w:themeColor="text1" w:themeTint="A6"/>
          <w:sz w:val="18"/>
          <w:szCs w:val="18"/>
          <w:lang w:val="el-GR"/>
        </w:rPr>
        <w:t xml:space="preserve">) σε περίπτωση που θεωρείτε ότι η </w:t>
      </w:r>
      <w:proofErr w:type="spellStart"/>
      <w:r w:rsidR="00F90767">
        <w:rPr>
          <w:rFonts w:ascii="Source Sans Pro" w:hAnsi="Source Sans Pro" w:cs="Arial"/>
          <w:color w:val="595959" w:themeColor="text1" w:themeTint="A6"/>
          <w:sz w:val="18"/>
          <w:szCs w:val="18"/>
        </w:rPr>
        <w:t>Ayvens</w:t>
      </w:r>
      <w:proofErr w:type="spellEnd"/>
      <w:r w:rsidR="00F90767" w:rsidRPr="00F90767">
        <w:rPr>
          <w:rFonts w:ascii="Source Sans Pro" w:hAnsi="Source Sans Pro" w:cs="Arial"/>
          <w:color w:val="595959" w:themeColor="text1" w:themeTint="A6"/>
          <w:sz w:val="18"/>
          <w:szCs w:val="18"/>
          <w:lang w:val="el-GR"/>
        </w:rPr>
        <w:t xml:space="preserve"> </w:t>
      </w:r>
      <w:r w:rsidRPr="00F90767">
        <w:rPr>
          <w:rFonts w:ascii="Source Sans Pro" w:hAnsi="Source Sans Pro" w:cs="Arial"/>
          <w:color w:val="595959" w:themeColor="text1" w:themeTint="A6"/>
          <w:sz w:val="18"/>
          <w:szCs w:val="18"/>
          <w:lang w:val="el-GR"/>
        </w:rPr>
        <w:t xml:space="preserve">παραβιάζει την νομοθεσία για την προστασία προσωπικών δεδομένων. </w:t>
      </w:r>
    </w:p>
    <w:p w14:paraId="36D47AF8" w14:textId="107E3F15" w:rsidR="00AD321A" w:rsidRDefault="00AD321A" w:rsidP="00AD321A">
      <w:pPr>
        <w:spacing w:after="0" w:line="240" w:lineRule="auto"/>
        <w:jc w:val="both"/>
        <w:rPr>
          <w:rFonts w:ascii="Verdana" w:hAnsi="Verdana" w:cs="Arial"/>
          <w:color w:val="595959" w:themeColor="text1" w:themeTint="A6"/>
          <w:sz w:val="18"/>
          <w:szCs w:val="18"/>
          <w:lang w:val="el-GR"/>
        </w:rPr>
      </w:pPr>
    </w:p>
    <w:p w14:paraId="5646CAF0" w14:textId="3E2289C5" w:rsidR="00AD321A" w:rsidRDefault="00AD321A" w:rsidP="00AD321A">
      <w:pPr>
        <w:spacing w:after="0" w:line="240" w:lineRule="auto"/>
        <w:jc w:val="both"/>
        <w:rPr>
          <w:rFonts w:ascii="Verdana" w:hAnsi="Verdana" w:cs="Arial"/>
          <w:color w:val="595959" w:themeColor="text1" w:themeTint="A6"/>
          <w:sz w:val="18"/>
          <w:szCs w:val="18"/>
          <w:lang w:val="el-GR"/>
        </w:rPr>
      </w:pPr>
    </w:p>
    <w:sectPr w:rsidR="00AD321A">
      <w:headerReference w:type="default" r:id="rId11"/>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7278F" w14:textId="77777777" w:rsidR="0036173D" w:rsidRDefault="0036173D" w:rsidP="006C3AFA">
      <w:pPr>
        <w:spacing w:after="0" w:line="240" w:lineRule="auto"/>
      </w:pPr>
      <w:r>
        <w:separator/>
      </w:r>
    </w:p>
  </w:endnote>
  <w:endnote w:type="continuationSeparator" w:id="0">
    <w:p w14:paraId="0B7D9E07" w14:textId="77777777" w:rsidR="0036173D" w:rsidRDefault="0036173D" w:rsidP="006C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7247729"/>
      <w:docPartObj>
        <w:docPartGallery w:val="Page Numbers (Bottom of Page)"/>
        <w:docPartUnique/>
      </w:docPartObj>
    </w:sdtPr>
    <w:sdtEndPr>
      <w:rPr>
        <w:rFonts w:ascii="Times New Roman" w:hAnsi="Times New Roman" w:cs="Times New Roman"/>
        <w:noProof/>
        <w:color w:val="595959" w:themeColor="text1" w:themeTint="A6"/>
        <w:sz w:val="18"/>
        <w:szCs w:val="18"/>
      </w:rPr>
    </w:sdtEndPr>
    <w:sdtContent>
      <w:p w14:paraId="03151D1B" w14:textId="77777777" w:rsidR="006C3AFA" w:rsidRPr="00655F5B" w:rsidRDefault="006C3AFA">
        <w:pPr>
          <w:pStyle w:val="Footer"/>
          <w:jc w:val="right"/>
          <w:rPr>
            <w:rFonts w:ascii="Times New Roman" w:hAnsi="Times New Roman" w:cs="Times New Roman"/>
            <w:color w:val="595959" w:themeColor="text1" w:themeTint="A6"/>
            <w:sz w:val="18"/>
            <w:szCs w:val="18"/>
          </w:rPr>
        </w:pPr>
        <w:r w:rsidRPr="006A5267">
          <w:rPr>
            <w:rFonts w:ascii="Source Sans Pro" w:hAnsi="Source Sans Pro" w:cs="Times New Roman"/>
            <w:color w:val="595959" w:themeColor="text1" w:themeTint="A6"/>
            <w:sz w:val="18"/>
            <w:szCs w:val="18"/>
          </w:rPr>
          <w:fldChar w:fldCharType="begin"/>
        </w:r>
        <w:r w:rsidRPr="006A5267">
          <w:rPr>
            <w:rFonts w:ascii="Source Sans Pro" w:hAnsi="Source Sans Pro" w:cs="Times New Roman"/>
            <w:color w:val="595959" w:themeColor="text1" w:themeTint="A6"/>
            <w:sz w:val="18"/>
            <w:szCs w:val="18"/>
          </w:rPr>
          <w:instrText xml:space="preserve"> PAGE   \* MERGEFORMAT </w:instrText>
        </w:r>
        <w:r w:rsidRPr="006A5267">
          <w:rPr>
            <w:rFonts w:ascii="Source Sans Pro" w:hAnsi="Source Sans Pro" w:cs="Times New Roman"/>
            <w:color w:val="595959" w:themeColor="text1" w:themeTint="A6"/>
            <w:sz w:val="18"/>
            <w:szCs w:val="18"/>
          </w:rPr>
          <w:fldChar w:fldCharType="separate"/>
        </w:r>
        <w:r w:rsidR="00346EE5" w:rsidRPr="006A5267">
          <w:rPr>
            <w:rFonts w:ascii="Source Sans Pro" w:hAnsi="Source Sans Pro" w:cs="Times New Roman"/>
            <w:noProof/>
            <w:color w:val="595959" w:themeColor="text1" w:themeTint="A6"/>
            <w:sz w:val="18"/>
            <w:szCs w:val="18"/>
          </w:rPr>
          <w:t>2</w:t>
        </w:r>
        <w:r w:rsidRPr="006A5267">
          <w:rPr>
            <w:rFonts w:ascii="Source Sans Pro" w:hAnsi="Source Sans Pro" w:cs="Times New Roman"/>
            <w:noProof/>
            <w:color w:val="595959" w:themeColor="text1" w:themeTint="A6"/>
            <w:sz w:val="18"/>
            <w:szCs w:val="18"/>
          </w:rPr>
          <w:fldChar w:fldCharType="end"/>
        </w:r>
      </w:p>
    </w:sdtContent>
  </w:sdt>
  <w:p w14:paraId="5C0A3A1F" w14:textId="77777777" w:rsidR="006C3AFA" w:rsidRDefault="006C3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7EDEC" w14:textId="77777777" w:rsidR="0036173D" w:rsidRDefault="0036173D" w:rsidP="006C3AFA">
      <w:pPr>
        <w:spacing w:after="0" w:line="240" w:lineRule="auto"/>
      </w:pPr>
      <w:r>
        <w:separator/>
      </w:r>
    </w:p>
  </w:footnote>
  <w:footnote w:type="continuationSeparator" w:id="0">
    <w:p w14:paraId="18996143" w14:textId="77777777" w:rsidR="0036173D" w:rsidRDefault="0036173D" w:rsidP="006C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7A295" w14:textId="388AAB23" w:rsidR="00655F5B" w:rsidRDefault="006A5267">
    <w:pPr>
      <w:pStyle w:val="Header"/>
    </w:pPr>
    <w:r w:rsidRPr="00ED5409">
      <w:rPr>
        <w:noProof/>
        <w:lang w:val="en-GB"/>
      </w:rPr>
      <w:drawing>
        <wp:anchor distT="0" distB="0" distL="114300" distR="114300" simplePos="0" relativeHeight="251661312" behindDoc="1" locked="0" layoutInCell="1" allowOverlap="1" wp14:anchorId="46B7CDED" wp14:editId="6CD886B7">
          <wp:simplePos x="0" y="0"/>
          <wp:positionH relativeFrom="page">
            <wp:posOffset>5091372</wp:posOffset>
          </wp:positionH>
          <wp:positionV relativeFrom="page">
            <wp:posOffset>193964</wp:posOffset>
          </wp:positionV>
          <wp:extent cx="2520000" cy="727200"/>
          <wp:effectExtent l="0" t="0" r="0" b="0"/>
          <wp:wrapNone/>
          <wp:docPr id="282885897" name="Image 2" descr="Une image contenant Police, text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85897" name="Image 2" descr="Une image contenant Police, text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520000" cy="72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F64B1"/>
    <w:multiLevelType w:val="hybridMultilevel"/>
    <w:tmpl w:val="BDE204DA"/>
    <w:lvl w:ilvl="0" w:tplc="54D85EEA">
      <w:start w:val="1"/>
      <w:numFmt w:val="upperRoman"/>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 w15:restartNumberingAfterBreak="0">
    <w:nsid w:val="2A0B19A7"/>
    <w:multiLevelType w:val="hybridMultilevel"/>
    <w:tmpl w:val="80EC64E0"/>
    <w:lvl w:ilvl="0" w:tplc="F32A19B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3542F4"/>
    <w:multiLevelType w:val="hybridMultilevel"/>
    <w:tmpl w:val="8F402672"/>
    <w:lvl w:ilvl="0" w:tplc="591E6C8C">
      <w:start w:val="1"/>
      <mc:AlternateContent>
        <mc:Choice Requires="w14">
          <w:numFmt w:val="custom" w:format="α, β, γ, ..."/>
        </mc:Choice>
        <mc:Fallback>
          <w:numFmt w:val="decimal"/>
        </mc:Fallback>
      </mc:AlternateContent>
      <w:lvlText w:val="%1."/>
      <w:lvlJc w:val="right"/>
      <w:pPr>
        <w:ind w:left="9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4A4067"/>
    <w:multiLevelType w:val="hybridMultilevel"/>
    <w:tmpl w:val="8E2A8CA4"/>
    <w:lvl w:ilvl="0" w:tplc="4590FE0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D44EB1"/>
    <w:multiLevelType w:val="hybridMultilevel"/>
    <w:tmpl w:val="31E6D4B8"/>
    <w:lvl w:ilvl="0" w:tplc="E94E0F88">
      <w:start w:val="1"/>
      <mc:AlternateContent>
        <mc:Choice Requires="w14">
          <w:numFmt w:val="custom" w:format="α, β, γ, ..."/>
        </mc:Choice>
        <mc:Fallback>
          <w:numFmt w:val="decimal"/>
        </mc:Fallback>
      </mc:AlternateContent>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5" w15:restartNumberingAfterBreak="0">
    <w:nsid w:val="6DAD5CA2"/>
    <w:multiLevelType w:val="hybridMultilevel"/>
    <w:tmpl w:val="015A557C"/>
    <w:lvl w:ilvl="0" w:tplc="591E6C8C">
      <w:start w:val="1"/>
      <mc:AlternateContent>
        <mc:Choice Requires="w14">
          <w:numFmt w:val="custom" w:format="α, β, γ, ..."/>
        </mc:Choice>
        <mc:Fallback>
          <w:numFmt w:val="decimal"/>
        </mc:Fallback>
      </mc:AlternateContent>
      <w:lvlText w:val="%1."/>
      <w:lvlJc w:val="righ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6" w15:restartNumberingAfterBreak="0">
    <w:nsid w:val="6F277E97"/>
    <w:multiLevelType w:val="hybridMultilevel"/>
    <w:tmpl w:val="24BC94A6"/>
    <w:lvl w:ilvl="0" w:tplc="E94E0F88">
      <w:start w:val="1"/>
      <mc:AlternateContent>
        <mc:Choice Requires="w14">
          <w:numFmt w:val="custom" w:format="α, β, γ, ..."/>
        </mc:Choice>
        <mc:Fallback>
          <w:numFmt w:val="decimal"/>
        </mc:Fallback>
      </mc:AlternateContent>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num w:numId="1" w16cid:durableId="362174667">
    <w:abstractNumId w:val="0"/>
  </w:num>
  <w:num w:numId="2" w16cid:durableId="9257050">
    <w:abstractNumId w:val="2"/>
  </w:num>
  <w:num w:numId="3" w16cid:durableId="644626216">
    <w:abstractNumId w:val="6"/>
  </w:num>
  <w:num w:numId="4" w16cid:durableId="270825960">
    <w:abstractNumId w:val="1"/>
  </w:num>
  <w:num w:numId="5" w16cid:durableId="155265520">
    <w:abstractNumId w:val="5"/>
  </w:num>
  <w:num w:numId="6" w16cid:durableId="697780097">
    <w:abstractNumId w:val="3"/>
  </w:num>
  <w:num w:numId="7" w16cid:durableId="13244310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9C"/>
    <w:rsid w:val="00083AD1"/>
    <w:rsid w:val="000A6A88"/>
    <w:rsid w:val="00137AEE"/>
    <w:rsid w:val="001551C9"/>
    <w:rsid w:val="0019005E"/>
    <w:rsid w:val="001E2ECC"/>
    <w:rsid w:val="002210C4"/>
    <w:rsid w:val="002246A8"/>
    <w:rsid w:val="002D6F71"/>
    <w:rsid w:val="00322F55"/>
    <w:rsid w:val="00344F24"/>
    <w:rsid w:val="00346EE5"/>
    <w:rsid w:val="0036173D"/>
    <w:rsid w:val="00396943"/>
    <w:rsid w:val="003B7916"/>
    <w:rsid w:val="004117FB"/>
    <w:rsid w:val="00461B1E"/>
    <w:rsid w:val="0046330C"/>
    <w:rsid w:val="005013D5"/>
    <w:rsid w:val="0051781A"/>
    <w:rsid w:val="00577927"/>
    <w:rsid w:val="00586CE2"/>
    <w:rsid w:val="0062342B"/>
    <w:rsid w:val="00655F5B"/>
    <w:rsid w:val="006A5267"/>
    <w:rsid w:val="006C3AFA"/>
    <w:rsid w:val="006D45F0"/>
    <w:rsid w:val="0075586F"/>
    <w:rsid w:val="00796375"/>
    <w:rsid w:val="007D329F"/>
    <w:rsid w:val="0082439D"/>
    <w:rsid w:val="0088309C"/>
    <w:rsid w:val="008D705D"/>
    <w:rsid w:val="00905143"/>
    <w:rsid w:val="0095445C"/>
    <w:rsid w:val="009C71B5"/>
    <w:rsid w:val="00A773A3"/>
    <w:rsid w:val="00A80615"/>
    <w:rsid w:val="00A9382C"/>
    <w:rsid w:val="00AA7ACD"/>
    <w:rsid w:val="00AB5402"/>
    <w:rsid w:val="00AD321A"/>
    <w:rsid w:val="00B17209"/>
    <w:rsid w:val="00CC6D0B"/>
    <w:rsid w:val="00D6620A"/>
    <w:rsid w:val="00DB68AF"/>
    <w:rsid w:val="00DC442E"/>
    <w:rsid w:val="00E03696"/>
    <w:rsid w:val="00E05E53"/>
    <w:rsid w:val="00E21BFA"/>
    <w:rsid w:val="00E33B95"/>
    <w:rsid w:val="00EB11C6"/>
    <w:rsid w:val="00EE159E"/>
    <w:rsid w:val="00F35B31"/>
    <w:rsid w:val="00F74C7E"/>
    <w:rsid w:val="00F90767"/>
    <w:rsid w:val="00FA21AC"/>
    <w:rsid w:val="00FA3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99F7"/>
  <w15:docId w15:val="{73CF9C24-A268-4BB5-9F03-53BC7802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E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E2ECC"/>
    <w:pPr>
      <w:widowControl w:val="0"/>
      <w:autoSpaceDE w:val="0"/>
      <w:autoSpaceDN w:val="0"/>
      <w:adjustRightInd w:val="0"/>
      <w:spacing w:before="119" w:after="0" w:line="240" w:lineRule="auto"/>
      <w:ind w:left="1010" w:hanging="425"/>
    </w:pPr>
    <w:rPr>
      <w:rFonts w:ascii="Cambria" w:eastAsiaTheme="minorEastAsia" w:hAnsi="Cambria" w:cs="Cambria"/>
      <w:sz w:val="24"/>
      <w:szCs w:val="24"/>
      <w:lang w:val="el-GR" w:eastAsia="el-GR"/>
    </w:rPr>
  </w:style>
  <w:style w:type="character" w:customStyle="1" w:styleId="BodyTextChar">
    <w:name w:val="Body Text Char"/>
    <w:basedOn w:val="DefaultParagraphFont"/>
    <w:link w:val="BodyText"/>
    <w:uiPriority w:val="1"/>
    <w:rsid w:val="001E2ECC"/>
    <w:rPr>
      <w:rFonts w:ascii="Cambria" w:eastAsiaTheme="minorEastAsia" w:hAnsi="Cambria" w:cs="Cambria"/>
      <w:sz w:val="24"/>
      <w:szCs w:val="24"/>
      <w:lang w:val="el-GR" w:eastAsia="el-GR"/>
    </w:rPr>
  </w:style>
  <w:style w:type="character" w:customStyle="1" w:styleId="Heading1Char">
    <w:name w:val="Heading 1 Char"/>
    <w:basedOn w:val="DefaultParagraphFont"/>
    <w:link w:val="Heading1"/>
    <w:uiPriority w:val="9"/>
    <w:rsid w:val="001E2ECC"/>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21BFA"/>
    <w:rPr>
      <w:sz w:val="16"/>
      <w:szCs w:val="16"/>
    </w:rPr>
  </w:style>
  <w:style w:type="paragraph" w:styleId="CommentText">
    <w:name w:val="annotation text"/>
    <w:basedOn w:val="Normal"/>
    <w:link w:val="CommentTextChar"/>
    <w:uiPriority w:val="99"/>
    <w:semiHidden/>
    <w:unhideWhenUsed/>
    <w:rsid w:val="00E21BFA"/>
    <w:pPr>
      <w:spacing w:line="240" w:lineRule="auto"/>
    </w:pPr>
    <w:rPr>
      <w:sz w:val="20"/>
      <w:szCs w:val="20"/>
    </w:rPr>
  </w:style>
  <w:style w:type="character" w:customStyle="1" w:styleId="CommentTextChar">
    <w:name w:val="Comment Text Char"/>
    <w:basedOn w:val="DefaultParagraphFont"/>
    <w:link w:val="CommentText"/>
    <w:uiPriority w:val="99"/>
    <w:semiHidden/>
    <w:rsid w:val="00E21BFA"/>
    <w:rPr>
      <w:sz w:val="20"/>
      <w:szCs w:val="20"/>
    </w:rPr>
  </w:style>
  <w:style w:type="paragraph" w:styleId="CommentSubject">
    <w:name w:val="annotation subject"/>
    <w:basedOn w:val="CommentText"/>
    <w:next w:val="CommentText"/>
    <w:link w:val="CommentSubjectChar"/>
    <w:uiPriority w:val="99"/>
    <w:semiHidden/>
    <w:unhideWhenUsed/>
    <w:rsid w:val="00E21BFA"/>
    <w:rPr>
      <w:b/>
      <w:bCs/>
    </w:rPr>
  </w:style>
  <w:style w:type="character" w:customStyle="1" w:styleId="CommentSubjectChar">
    <w:name w:val="Comment Subject Char"/>
    <w:basedOn w:val="CommentTextChar"/>
    <w:link w:val="CommentSubject"/>
    <w:uiPriority w:val="99"/>
    <w:semiHidden/>
    <w:rsid w:val="00E21BFA"/>
    <w:rPr>
      <w:b/>
      <w:bCs/>
      <w:sz w:val="20"/>
      <w:szCs w:val="20"/>
    </w:rPr>
  </w:style>
  <w:style w:type="paragraph" w:styleId="BalloonText">
    <w:name w:val="Balloon Text"/>
    <w:basedOn w:val="Normal"/>
    <w:link w:val="BalloonTextChar"/>
    <w:uiPriority w:val="99"/>
    <w:semiHidden/>
    <w:unhideWhenUsed/>
    <w:rsid w:val="00E21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BFA"/>
    <w:rPr>
      <w:rFonts w:ascii="Tahoma" w:hAnsi="Tahoma" w:cs="Tahoma"/>
      <w:sz w:val="16"/>
      <w:szCs w:val="16"/>
    </w:rPr>
  </w:style>
  <w:style w:type="paragraph" w:styleId="ListParagraph">
    <w:name w:val="List Paragraph"/>
    <w:basedOn w:val="Normal"/>
    <w:uiPriority w:val="34"/>
    <w:qFormat/>
    <w:rsid w:val="00796375"/>
    <w:pPr>
      <w:ind w:left="720"/>
      <w:contextualSpacing/>
    </w:pPr>
  </w:style>
  <w:style w:type="character" w:styleId="Hyperlink">
    <w:name w:val="Hyperlink"/>
    <w:basedOn w:val="DefaultParagraphFont"/>
    <w:rsid w:val="00F74C7E"/>
    <w:rPr>
      <w:color w:val="0000FF"/>
      <w:u w:val="single"/>
    </w:rPr>
  </w:style>
  <w:style w:type="paragraph" w:styleId="Header">
    <w:name w:val="header"/>
    <w:basedOn w:val="Normal"/>
    <w:link w:val="HeaderChar"/>
    <w:uiPriority w:val="99"/>
    <w:unhideWhenUsed/>
    <w:rsid w:val="006C3AFA"/>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3AFA"/>
  </w:style>
  <w:style w:type="paragraph" w:styleId="Footer">
    <w:name w:val="footer"/>
    <w:basedOn w:val="Normal"/>
    <w:link w:val="FooterChar"/>
    <w:uiPriority w:val="99"/>
    <w:unhideWhenUsed/>
    <w:rsid w:val="006C3A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C3AFA"/>
  </w:style>
  <w:style w:type="character" w:styleId="FollowedHyperlink">
    <w:name w:val="FollowedHyperlink"/>
    <w:basedOn w:val="DefaultParagraphFont"/>
    <w:uiPriority w:val="99"/>
    <w:semiHidden/>
    <w:unhideWhenUsed/>
    <w:rsid w:val="00AD321A"/>
    <w:rPr>
      <w:color w:val="800080" w:themeColor="followedHyperlink"/>
      <w:u w:val="single"/>
    </w:rPr>
  </w:style>
  <w:style w:type="character" w:styleId="UnresolvedMention">
    <w:name w:val="Unresolved Mention"/>
    <w:basedOn w:val="DefaultParagraphFont"/>
    <w:uiPriority w:val="99"/>
    <w:semiHidden/>
    <w:unhideWhenUsed/>
    <w:rsid w:val="00F90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officer.gr@ayve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vacy-officer.gr@ayven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pa.gr" TargetMode="External"/><Relationship Id="rId4" Type="http://schemas.openxmlformats.org/officeDocument/2006/relationships/webSettings" Target="webSettings.xml"/><Relationship Id="rId9" Type="http://schemas.openxmlformats.org/officeDocument/2006/relationships/hyperlink" Target="https://privacyportal-eu.onetrust.com/webform/396c853c-7bbe-43bb-9c80-0001fd327955/02fb7557-e331-4e4a-a045-01c8a6abb87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1374</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Yannis Stathakis</dc:creator>
  <cp:lastModifiedBy>Athanasia Anagnostopoulou (External)</cp:lastModifiedBy>
  <cp:revision>3</cp:revision>
  <dcterms:created xsi:type="dcterms:W3CDTF">2024-06-26T14:08:00Z</dcterms:created>
  <dcterms:modified xsi:type="dcterms:W3CDTF">2024-06-26T14:08:00Z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fb93d7-a23e-4c8a-8eb1-d740edcae634_Enabled">
    <vt:lpwstr>true</vt:lpwstr>
  </property>
  <property fmtid="{D5CDD505-2E9C-101B-9397-08002B2CF9AE}" pid="3" name="MSIP_Label_12fb93d7-a23e-4c8a-8eb1-d740edcae634_SetDate">
    <vt:lpwstr>2024-06-26T14:01:21Z</vt:lpwstr>
  </property>
  <property fmtid="{D5CDD505-2E9C-101B-9397-08002B2CF9AE}" pid="4" name="MSIP_Label_12fb93d7-a23e-4c8a-8eb1-d740edcae634_Method">
    <vt:lpwstr>Privileged</vt:lpwstr>
  </property>
  <property fmtid="{D5CDD505-2E9C-101B-9397-08002B2CF9AE}" pid="5" name="MSIP_Label_12fb93d7-a23e-4c8a-8eb1-d740edcae634_Name">
    <vt:lpwstr>C0 - Public</vt:lpwstr>
  </property>
  <property fmtid="{D5CDD505-2E9C-101B-9397-08002B2CF9AE}" pid="6" name="MSIP_Label_12fb93d7-a23e-4c8a-8eb1-d740edcae634_SiteId">
    <vt:lpwstr>fbe05639-1dac-4eec-bcfb-db00743d3e24</vt:lpwstr>
  </property>
  <property fmtid="{D5CDD505-2E9C-101B-9397-08002B2CF9AE}" pid="7" name="MSIP_Label_12fb93d7-a23e-4c8a-8eb1-d740edcae634_ActionId">
    <vt:lpwstr>7e49a473-5f4a-4243-98c8-861f8229fe41</vt:lpwstr>
  </property>
  <property fmtid="{D5CDD505-2E9C-101B-9397-08002B2CF9AE}" pid="8" name="MSIP_Label_12fb93d7-a23e-4c8a-8eb1-d740edcae634_ContentBits">
    <vt:lpwstr>0</vt:lpwstr>
  </property>
</Properties>
</file>