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03C18" w14:textId="2D55E2C3" w:rsidR="007151D2" w:rsidRPr="005D0444" w:rsidRDefault="00D97090" w:rsidP="001716D2">
      <w:pPr>
        <w:rPr>
          <w:rFonts w:ascii="Source Sans 3" w:hAnsi="Source Sans 3"/>
          <w:b/>
          <w:color w:val="0F3549"/>
          <w:sz w:val="24"/>
          <w:lang w:val="nb-NO"/>
        </w:rPr>
      </w:pPr>
      <w:r w:rsidRPr="005D0444">
        <w:rPr>
          <w:rFonts w:ascii="Source Sans 3" w:eastAsia="Arial" w:hAnsi="Source Sans 3" w:cs="Times New Roman"/>
          <w:noProof/>
          <w:color w:val="0F3549"/>
          <w:sz w:val="24"/>
          <w:lang w:val="pl-PL" w:eastAsia="pl-PL"/>
        </w:rPr>
        <w:drawing>
          <wp:anchor distT="0" distB="0" distL="114300" distR="114300" simplePos="0" relativeHeight="251659264" behindDoc="0" locked="0" layoutInCell="1" allowOverlap="1" wp14:anchorId="4BCB964B" wp14:editId="6B6119E6">
            <wp:simplePos x="0" y="0"/>
            <wp:positionH relativeFrom="page">
              <wp:posOffset>2628900</wp:posOffset>
            </wp:positionH>
            <wp:positionV relativeFrom="paragraph">
              <wp:posOffset>76835</wp:posOffset>
            </wp:positionV>
            <wp:extent cx="2675247" cy="1177925"/>
            <wp:effectExtent l="0" t="0" r="0" b="0"/>
            <wp:wrapNone/>
            <wp:docPr id="1385346612" name="Obraz 1"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07343" name="Obraz 1" descr="Obraz zawierający Czcionka, Grafika, logo, projekt graficzny&#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511" cy="11828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C4E" w:rsidRPr="005D0444">
        <w:rPr>
          <w:rFonts w:ascii="Source Sans 3" w:hAnsi="Source Sans 3"/>
          <w:b/>
          <w:color w:val="0F3549"/>
          <w:sz w:val="22"/>
          <w:lang w:val="nb-NO"/>
        </w:rPr>
        <w:br/>
      </w:r>
      <w:r w:rsidR="002E2C4E" w:rsidRPr="005D0444">
        <w:rPr>
          <w:rFonts w:ascii="Source Sans 3" w:hAnsi="Source Sans 3"/>
          <w:b/>
          <w:color w:val="0F3549"/>
          <w:sz w:val="22"/>
          <w:lang w:val="nb-NO"/>
        </w:rPr>
        <w:br/>
      </w:r>
      <w:r w:rsidR="00821D86" w:rsidRPr="005D0444">
        <w:rPr>
          <w:rFonts w:ascii="Source Sans 3" w:hAnsi="Source Sans 3"/>
          <w:b/>
          <w:color w:val="0F3549"/>
          <w:sz w:val="24"/>
          <w:lang w:val="nb-NO"/>
        </w:rPr>
        <w:br/>
      </w:r>
      <w:r w:rsidR="00821D86" w:rsidRPr="005D0444">
        <w:rPr>
          <w:rFonts w:ascii="Source Sans 3" w:hAnsi="Source Sans 3"/>
          <w:b/>
          <w:color w:val="0F3549"/>
          <w:sz w:val="28"/>
          <w:lang w:val="nb-NO"/>
        </w:rPr>
        <w:br/>
      </w:r>
      <w:r w:rsidR="00821D86" w:rsidRPr="005D0444">
        <w:rPr>
          <w:rFonts w:ascii="Source Sans 3" w:hAnsi="Source Sans 3"/>
          <w:color w:val="0F3549"/>
          <w:sz w:val="28"/>
          <w:lang w:val="nb-NO"/>
        </w:rPr>
        <w:br/>
      </w:r>
      <w:r w:rsidR="007151D2" w:rsidRPr="005D0444">
        <w:rPr>
          <w:rFonts w:ascii="Source Sans 3" w:hAnsi="Source Sans 3"/>
          <w:b/>
          <w:color w:val="0F3549"/>
          <w:sz w:val="24"/>
          <w:lang w:val="nb-NO"/>
        </w:rPr>
        <w:tab/>
      </w:r>
    </w:p>
    <w:p w14:paraId="690E29BA" w14:textId="7CD45296" w:rsidR="00FB74D3" w:rsidRPr="005D0444" w:rsidRDefault="007151D2" w:rsidP="00040A0F">
      <w:pPr>
        <w:tabs>
          <w:tab w:val="left" w:pos="3480"/>
        </w:tabs>
        <w:rPr>
          <w:rFonts w:ascii="Source Sans 3" w:hAnsi="Source Sans 3"/>
          <w:b/>
          <w:color w:val="0F3549"/>
          <w:sz w:val="24"/>
          <w:lang w:val="nb-NO"/>
        </w:rPr>
      </w:pPr>
      <w:r w:rsidRPr="005D0444">
        <w:rPr>
          <w:rFonts w:ascii="Source Sans 3" w:hAnsi="Source Sans 3"/>
          <w:b/>
          <w:color w:val="0F3549"/>
          <w:sz w:val="24"/>
          <w:lang w:val="nb-NO"/>
        </w:rPr>
        <w:tab/>
      </w:r>
    </w:p>
    <w:p w14:paraId="787141C5" w14:textId="2BF51762" w:rsidR="00F300EA" w:rsidRPr="005D0444" w:rsidRDefault="00F300EA" w:rsidP="00040A0F">
      <w:pPr>
        <w:tabs>
          <w:tab w:val="left" w:pos="3480"/>
        </w:tabs>
        <w:rPr>
          <w:rFonts w:ascii="Source Sans 3" w:hAnsi="Source Sans 3"/>
          <w:b/>
          <w:color w:val="0F3549"/>
          <w:sz w:val="24"/>
          <w:lang w:val="nb-NO"/>
        </w:rPr>
      </w:pPr>
    </w:p>
    <w:p w14:paraId="5D04B9D4" w14:textId="77777777" w:rsidR="00F832B5" w:rsidRPr="005D0444" w:rsidRDefault="00294CBD" w:rsidP="00D57496">
      <w:pPr>
        <w:tabs>
          <w:tab w:val="left" w:pos="3480"/>
        </w:tabs>
        <w:spacing w:after="0" w:afterAutospacing="0"/>
        <w:jc w:val="center"/>
        <w:rPr>
          <w:rFonts w:ascii="Chillax Medium" w:hAnsi="Chillax Medium"/>
          <w:b/>
          <w:color w:val="0F3549"/>
          <w:sz w:val="56"/>
          <w:szCs w:val="52"/>
          <w:lang w:val="nb-NO"/>
        </w:rPr>
      </w:pPr>
      <w:r w:rsidRPr="005D0444">
        <w:rPr>
          <w:rFonts w:ascii="Chillax Medium" w:hAnsi="Chillax Medium"/>
          <w:b/>
          <w:color w:val="0F3549"/>
          <w:sz w:val="56"/>
          <w:szCs w:val="52"/>
          <w:lang w:val="nb-NO"/>
        </w:rPr>
        <w:t>Forsikringsvilkår</w:t>
      </w:r>
    </w:p>
    <w:p w14:paraId="7ECFB3D6" w14:textId="7793C283" w:rsidR="00372D19" w:rsidRPr="005D0444" w:rsidRDefault="00372D19" w:rsidP="00A332C4">
      <w:pPr>
        <w:spacing w:after="0" w:afterAutospacing="0"/>
        <w:contextualSpacing/>
        <w:rPr>
          <w:rFonts w:ascii="Source Sans 3" w:hAnsi="Source Sans 3" w:cs="Arial"/>
          <w:b/>
          <w:color w:val="0F3549"/>
          <w:sz w:val="24"/>
          <w:szCs w:val="28"/>
          <w:lang w:val="nb-NO"/>
        </w:rPr>
      </w:pPr>
    </w:p>
    <w:p w14:paraId="7AEF0506" w14:textId="62E4CE6A" w:rsidR="00BF79F5" w:rsidRPr="005D0444" w:rsidRDefault="00BF79F5" w:rsidP="00A332C4">
      <w:pPr>
        <w:spacing w:after="0" w:afterAutospacing="0"/>
        <w:contextualSpacing/>
        <w:rPr>
          <w:rFonts w:ascii="Source Sans 3" w:hAnsi="Source Sans 3" w:cs="Arial"/>
          <w:b/>
          <w:color w:val="0F3549"/>
          <w:sz w:val="24"/>
          <w:szCs w:val="28"/>
          <w:lang w:val="nb-NO"/>
        </w:rPr>
      </w:pPr>
      <w:r w:rsidRPr="005D0444">
        <w:rPr>
          <w:rFonts w:ascii="Source Sans 3" w:hAnsi="Source Sans 3" w:cs="Arial"/>
          <w:b/>
          <w:color w:val="0F3549"/>
          <w:sz w:val="24"/>
          <w:szCs w:val="28"/>
          <w:lang w:val="nb-NO"/>
        </w:rPr>
        <w:t>Innholdsfortegnelse</w:t>
      </w:r>
      <w:r w:rsidR="008979A9" w:rsidRPr="005D0444">
        <w:rPr>
          <w:rFonts w:ascii="Source Sans 3" w:hAnsi="Source Sans 3" w:cs="Arial"/>
          <w:b/>
          <w:color w:val="0F3549"/>
          <w:sz w:val="24"/>
          <w:szCs w:val="28"/>
          <w:lang w:val="nb-NO"/>
        </w:rPr>
        <w:br/>
      </w:r>
    </w:p>
    <w:p w14:paraId="1DAA49C1" w14:textId="77777777" w:rsidR="00012FBA" w:rsidRPr="005D0444" w:rsidRDefault="00012FBA" w:rsidP="00012FBA">
      <w:pPr>
        <w:spacing w:after="0" w:afterAutospacing="0"/>
        <w:rPr>
          <w:rFonts w:ascii="Source Sans 3" w:hAnsi="Source Sans 3"/>
          <w:b/>
          <w:color w:val="0F3549"/>
          <w:lang w:val="nb-NO"/>
        </w:rPr>
      </w:pPr>
      <w:r w:rsidRPr="005D0444">
        <w:rPr>
          <w:rFonts w:ascii="Source Sans 3" w:hAnsi="Source Sans 3"/>
          <w:b/>
          <w:color w:val="0F3549"/>
          <w:lang w:val="nb-NO"/>
        </w:rPr>
        <w:t>Generelle Vilkår</w:t>
      </w:r>
    </w:p>
    <w:p w14:paraId="28DC262A" w14:textId="77777777" w:rsidR="00012FBA" w:rsidRPr="005D0444" w:rsidRDefault="00012FBA" w:rsidP="00012FBA">
      <w:pPr>
        <w:spacing w:after="0" w:afterAutospacing="0"/>
        <w:rPr>
          <w:rFonts w:ascii="Source Sans 3" w:hAnsi="Source Sans 3"/>
          <w:bCs/>
          <w:color w:val="0F3549"/>
          <w:lang w:val="nb-NO"/>
        </w:rPr>
      </w:pPr>
    </w:p>
    <w:p w14:paraId="20B0E3D0"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NO.0001</w:t>
      </w:r>
    </w:p>
    <w:p w14:paraId="3D207223" w14:textId="77777777" w:rsidR="00012FBA" w:rsidRPr="005D0444" w:rsidRDefault="00012FBA" w:rsidP="00012FBA">
      <w:pPr>
        <w:spacing w:after="0" w:afterAutospacing="0"/>
        <w:rPr>
          <w:rFonts w:ascii="Source Sans 3" w:hAnsi="Source Sans 3"/>
          <w:bCs/>
          <w:color w:val="0F3549"/>
          <w:lang w:val="nb-NO"/>
        </w:rPr>
      </w:pPr>
    </w:p>
    <w:p w14:paraId="680857F0"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w:t>
      </w:r>
      <w:r w:rsidRPr="005D0444">
        <w:rPr>
          <w:rFonts w:ascii="Source Sans 3" w:hAnsi="Source Sans 3"/>
          <w:bCs/>
          <w:color w:val="0F3549"/>
          <w:lang w:val="nb-NO"/>
        </w:rPr>
        <w:tab/>
        <w:t xml:space="preserve">Hvem forsikringen gjelder for </w:t>
      </w:r>
    </w:p>
    <w:p w14:paraId="20C77ECF" w14:textId="708CE3B4" w:rsidR="00012FBA" w:rsidRPr="005D0444" w:rsidRDefault="00012FBA" w:rsidP="00012FBA">
      <w:pPr>
        <w:spacing w:after="0" w:afterAutospacing="0"/>
        <w:ind w:firstLine="709"/>
        <w:rPr>
          <w:rFonts w:ascii="Source Sans 3" w:hAnsi="Source Sans 3"/>
          <w:bCs/>
          <w:color w:val="0F3549"/>
          <w:lang w:val="nb-NO"/>
        </w:rPr>
      </w:pPr>
      <w:r w:rsidRPr="005D0444">
        <w:rPr>
          <w:rFonts w:ascii="Source Sans 3" w:hAnsi="Source Sans 3"/>
          <w:bCs/>
          <w:color w:val="0F3549"/>
          <w:lang w:val="nb-NO"/>
        </w:rPr>
        <w:t>Hva forsikringen omfatter</w:t>
      </w:r>
    </w:p>
    <w:p w14:paraId="205899BA"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Pkt.2</w:t>
      </w:r>
      <w:r w:rsidRPr="005D0444">
        <w:rPr>
          <w:rFonts w:ascii="Source Sans 3" w:hAnsi="Source Sans 3"/>
          <w:bCs/>
          <w:color w:val="0F3549"/>
          <w:lang w:val="nb-NO"/>
        </w:rPr>
        <w:tab/>
        <w:t>Hvor forsikringen gjelder</w:t>
      </w:r>
    </w:p>
    <w:p w14:paraId="030FEFA5"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Pkt.3</w:t>
      </w:r>
      <w:r w:rsidRPr="005D0444">
        <w:rPr>
          <w:rFonts w:ascii="Source Sans 3" w:hAnsi="Source Sans 3"/>
          <w:bCs/>
          <w:color w:val="0F3549"/>
          <w:lang w:val="nb-NO"/>
        </w:rPr>
        <w:tab/>
        <w:t>Forsikringens varighet og oppsigelse</w:t>
      </w:r>
    </w:p>
    <w:p w14:paraId="01018FBF"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Pkt.4</w:t>
      </w:r>
      <w:r w:rsidRPr="005D0444">
        <w:rPr>
          <w:rFonts w:ascii="Source Sans 3" w:hAnsi="Source Sans 3"/>
          <w:bCs/>
          <w:color w:val="0F3549"/>
          <w:lang w:val="nb-NO"/>
        </w:rPr>
        <w:tab/>
        <w:t xml:space="preserve">Innmelding og oppsigelse av forsikring </w:t>
      </w:r>
    </w:p>
    <w:p w14:paraId="020E35D6" w14:textId="15693ACD"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Pkt.5</w:t>
      </w:r>
      <w:r w:rsidRPr="005D0444">
        <w:rPr>
          <w:rFonts w:ascii="Source Sans 3" w:hAnsi="Source Sans 3"/>
          <w:bCs/>
          <w:color w:val="0F3549"/>
          <w:lang w:val="nb-NO"/>
        </w:rPr>
        <w:tab/>
        <w:t>Premie</w:t>
      </w:r>
    </w:p>
    <w:p w14:paraId="76340E3B"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Pkt.6</w:t>
      </w:r>
      <w:r w:rsidRPr="005D0444">
        <w:rPr>
          <w:rFonts w:ascii="Source Sans 3" w:hAnsi="Source Sans 3"/>
          <w:bCs/>
          <w:color w:val="0F3549"/>
          <w:lang w:val="nb-NO"/>
        </w:rPr>
        <w:tab/>
        <w:t>Plikter ved skade</w:t>
      </w:r>
    </w:p>
    <w:p w14:paraId="4612F62E"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Pkt.7</w:t>
      </w:r>
      <w:r w:rsidRPr="005D0444">
        <w:rPr>
          <w:rFonts w:ascii="Source Sans 3" w:hAnsi="Source Sans 3"/>
          <w:bCs/>
          <w:color w:val="0F3549"/>
          <w:lang w:val="nb-NO"/>
        </w:rPr>
        <w:tab/>
        <w:t>Skadeoppgjør</w:t>
      </w:r>
    </w:p>
    <w:p w14:paraId="607B2025"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Pkt.8</w:t>
      </w:r>
      <w:r w:rsidRPr="005D0444">
        <w:rPr>
          <w:rFonts w:ascii="Source Sans 3" w:hAnsi="Source Sans 3"/>
          <w:bCs/>
          <w:color w:val="0F3549"/>
          <w:lang w:val="nb-NO"/>
        </w:rPr>
        <w:tab/>
        <w:t>Unntak</w:t>
      </w:r>
    </w:p>
    <w:p w14:paraId="6E8D18AF"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 9</w:t>
      </w:r>
      <w:r w:rsidRPr="005D0444">
        <w:rPr>
          <w:rFonts w:ascii="Source Sans 3" w:hAnsi="Source Sans 3"/>
          <w:bCs/>
          <w:color w:val="0F3549"/>
          <w:lang w:val="nb-NO"/>
        </w:rPr>
        <w:tab/>
        <w:t>Identitetsbegrensninger</w:t>
      </w:r>
    </w:p>
    <w:p w14:paraId="35F8EB55"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Pkt.10</w:t>
      </w:r>
      <w:r w:rsidRPr="005D0444">
        <w:rPr>
          <w:rFonts w:ascii="Source Sans 3" w:hAnsi="Source Sans 3"/>
          <w:bCs/>
          <w:color w:val="0F3549"/>
          <w:lang w:val="nb-NO"/>
        </w:rPr>
        <w:tab/>
        <w:t>Sikkerhetsforskrifter</w:t>
      </w:r>
    </w:p>
    <w:p w14:paraId="2968FC2A" w14:textId="5B78D6A1"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Pkt.11</w:t>
      </w:r>
      <w:r w:rsidRPr="005D0444">
        <w:rPr>
          <w:rFonts w:ascii="Source Sans 3" w:hAnsi="Source Sans 3"/>
          <w:bCs/>
          <w:color w:val="0F3549"/>
          <w:lang w:val="nb-NO"/>
        </w:rPr>
        <w:tab/>
        <w:t>Endring av risiko</w:t>
      </w:r>
    </w:p>
    <w:p w14:paraId="3B9E9A65"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Pkt.12</w:t>
      </w:r>
      <w:r w:rsidRPr="005D0444">
        <w:rPr>
          <w:rFonts w:ascii="Source Sans 3" w:hAnsi="Source Sans 3"/>
          <w:bCs/>
          <w:color w:val="0F3549"/>
          <w:lang w:val="nb-NO"/>
        </w:rPr>
        <w:tab/>
        <w:t xml:space="preserve">Regulering av premie og vilkår </w:t>
      </w:r>
    </w:p>
    <w:p w14:paraId="4E95E4F0"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Pkt.13</w:t>
      </w:r>
      <w:r w:rsidRPr="005D0444">
        <w:rPr>
          <w:rFonts w:ascii="Source Sans 3" w:hAnsi="Source Sans 3"/>
          <w:bCs/>
          <w:color w:val="0F3549"/>
          <w:lang w:val="nb-NO"/>
        </w:rPr>
        <w:tab/>
        <w:t>Meldefrist ved inntruffet forsikringstilfelle</w:t>
      </w:r>
    </w:p>
    <w:p w14:paraId="7B5D991C" w14:textId="51BF1E50" w:rsidR="005723CA" w:rsidRPr="005D0444" w:rsidRDefault="005723CA" w:rsidP="005723CA">
      <w:pPr>
        <w:spacing w:after="0" w:afterAutospacing="0"/>
        <w:rPr>
          <w:rFonts w:ascii="Source Sans 3" w:hAnsi="Source Sans 3"/>
          <w:b/>
          <w:bCs/>
          <w:color w:val="0F3549"/>
          <w:lang w:val="nb-NO"/>
        </w:rPr>
      </w:pPr>
      <w:r w:rsidRPr="005D0444">
        <w:rPr>
          <w:rFonts w:ascii="Source Sans 3" w:hAnsi="Source Sans 3"/>
          <w:bCs/>
          <w:color w:val="0F3549"/>
          <w:lang w:val="nb-NO"/>
        </w:rPr>
        <w:t>Pkt.14</w:t>
      </w:r>
      <w:r w:rsidRPr="005D0444">
        <w:rPr>
          <w:rFonts w:ascii="Source Sans 3" w:hAnsi="Source Sans 3"/>
          <w:bCs/>
          <w:color w:val="0F3549"/>
          <w:lang w:val="nb-NO"/>
        </w:rPr>
        <w:tab/>
      </w:r>
      <w:r w:rsidRPr="005D0444">
        <w:rPr>
          <w:rFonts w:ascii="Source Sans 3" w:hAnsi="Source Sans 3"/>
          <w:color w:val="0F3549"/>
          <w:lang w:val="nb-NO"/>
        </w:rPr>
        <w:t>Medforsikredes stilling – regress overfor forsikringstaker/sikrede</w:t>
      </w:r>
    </w:p>
    <w:p w14:paraId="1DDB21BF" w14:textId="09A1276A" w:rsidR="005723CA" w:rsidRPr="005D0444" w:rsidRDefault="005723C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Pkt.15</w:t>
      </w:r>
      <w:r w:rsidRPr="005D0444">
        <w:rPr>
          <w:rFonts w:ascii="Source Sans 3" w:hAnsi="Source Sans 3"/>
          <w:bCs/>
          <w:color w:val="0F3549"/>
          <w:lang w:val="nb-NO"/>
        </w:rPr>
        <w:tab/>
        <w:t>Regress i andre tilfeller</w:t>
      </w:r>
    </w:p>
    <w:p w14:paraId="677CB9A1" w14:textId="26E87F20"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w:t>
      </w:r>
      <w:r w:rsidR="005723CA" w:rsidRPr="005D0444">
        <w:rPr>
          <w:rFonts w:ascii="Source Sans 3" w:hAnsi="Source Sans 3"/>
          <w:bCs/>
          <w:color w:val="0F3549"/>
          <w:lang w:val="nb-NO"/>
        </w:rPr>
        <w:t>16</w:t>
      </w:r>
      <w:r w:rsidRPr="005D0444">
        <w:rPr>
          <w:rFonts w:ascii="Source Sans 3" w:hAnsi="Source Sans 3"/>
          <w:bCs/>
          <w:color w:val="0F3549"/>
          <w:lang w:val="nb-NO"/>
        </w:rPr>
        <w:tab/>
        <w:t>Melding til partene</w:t>
      </w:r>
    </w:p>
    <w:p w14:paraId="3E413034" w14:textId="285C8ADA" w:rsidR="005D6BC2"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w:t>
      </w:r>
      <w:r w:rsidR="00D567A1" w:rsidRPr="005D0444">
        <w:rPr>
          <w:rFonts w:ascii="Source Sans 3" w:hAnsi="Source Sans 3"/>
          <w:bCs/>
          <w:color w:val="0F3549"/>
          <w:lang w:val="nb-NO"/>
        </w:rPr>
        <w:t>7</w:t>
      </w:r>
      <w:r w:rsidRPr="005D0444">
        <w:rPr>
          <w:rFonts w:ascii="Source Sans 3" w:hAnsi="Source Sans 3"/>
          <w:bCs/>
          <w:color w:val="0F3549"/>
          <w:lang w:val="nb-NO"/>
        </w:rPr>
        <w:tab/>
        <w:t xml:space="preserve">Vilkår for forsikringsdekning </w:t>
      </w:r>
    </w:p>
    <w:p w14:paraId="36EA4BA7" w14:textId="4061B180"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w:t>
      </w:r>
      <w:r w:rsidR="005723CA" w:rsidRPr="005D0444">
        <w:rPr>
          <w:rFonts w:ascii="Source Sans 3" w:hAnsi="Source Sans 3"/>
          <w:bCs/>
          <w:color w:val="0F3549"/>
          <w:lang w:val="nb-NO"/>
        </w:rPr>
        <w:t>18</w:t>
      </w:r>
      <w:r w:rsidRPr="005D0444">
        <w:rPr>
          <w:rFonts w:ascii="Source Sans 3" w:hAnsi="Source Sans 3"/>
          <w:bCs/>
          <w:color w:val="0F3549"/>
          <w:lang w:val="nb-NO"/>
        </w:rPr>
        <w:tab/>
        <w:t>Forsikringsbevis</w:t>
      </w:r>
    </w:p>
    <w:p w14:paraId="00DB597C" w14:textId="0597BAFF" w:rsidR="005723CA" w:rsidRPr="005D0444" w:rsidRDefault="005723CA" w:rsidP="00012FBA">
      <w:pPr>
        <w:spacing w:after="0" w:afterAutospacing="0"/>
        <w:rPr>
          <w:rFonts w:ascii="Source Sans 3" w:hAnsi="Source Sans 3"/>
          <w:b/>
          <w:bCs/>
          <w:i/>
          <w:iCs/>
          <w:color w:val="0F3549"/>
          <w:lang w:val="nb-NO"/>
        </w:rPr>
      </w:pPr>
      <w:r w:rsidRPr="005D0444">
        <w:rPr>
          <w:rFonts w:ascii="Source Sans 3" w:hAnsi="Source Sans 3"/>
          <w:bCs/>
          <w:color w:val="0F3549"/>
          <w:lang w:val="nb-NO"/>
        </w:rPr>
        <w:t>Pkt.19</w:t>
      </w:r>
      <w:r w:rsidRPr="005D0444">
        <w:rPr>
          <w:rFonts w:ascii="Source Sans 3" w:hAnsi="Source Sans 3"/>
          <w:bCs/>
          <w:color w:val="0F3549"/>
          <w:lang w:val="nb-NO"/>
        </w:rPr>
        <w:tab/>
      </w:r>
      <w:r w:rsidRPr="005D0444">
        <w:rPr>
          <w:rFonts w:ascii="Source Sans 3" w:hAnsi="Source Sans 3"/>
          <w:color w:val="0F3549"/>
          <w:lang w:val="nb-NO"/>
        </w:rPr>
        <w:t>Bevisbyrde, erstatningsregler og klageregler – unntak fra FAL</w:t>
      </w:r>
    </w:p>
    <w:p w14:paraId="55650A4D" w14:textId="7EE3468A"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w:t>
      </w:r>
      <w:r w:rsidR="005723CA" w:rsidRPr="005D0444">
        <w:rPr>
          <w:rFonts w:ascii="Source Sans 3" w:hAnsi="Source Sans 3"/>
          <w:bCs/>
          <w:color w:val="0F3549"/>
          <w:lang w:val="nb-NO"/>
        </w:rPr>
        <w:t>20</w:t>
      </w:r>
      <w:r w:rsidRPr="005D0444">
        <w:rPr>
          <w:rFonts w:ascii="Source Sans 3" w:hAnsi="Source Sans 3"/>
          <w:bCs/>
          <w:color w:val="0F3549"/>
          <w:lang w:val="nb-NO"/>
        </w:rPr>
        <w:tab/>
        <w:t>Tvister og klagebehandling</w:t>
      </w:r>
    </w:p>
    <w:p w14:paraId="20491480" w14:textId="701605C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w:t>
      </w:r>
      <w:r w:rsidR="005723CA" w:rsidRPr="005D0444">
        <w:rPr>
          <w:rFonts w:ascii="Source Sans 3" w:hAnsi="Source Sans 3"/>
          <w:bCs/>
          <w:color w:val="0F3549"/>
          <w:lang w:val="nb-NO"/>
        </w:rPr>
        <w:t xml:space="preserve">21 </w:t>
      </w:r>
      <w:r w:rsidRPr="005D0444">
        <w:rPr>
          <w:rFonts w:ascii="Source Sans 3" w:hAnsi="Source Sans 3"/>
          <w:bCs/>
          <w:color w:val="0F3549"/>
          <w:lang w:val="nb-NO"/>
        </w:rPr>
        <w:tab/>
        <w:t>Databehandling og Datavern – GDPR</w:t>
      </w:r>
    </w:p>
    <w:p w14:paraId="2EA434E3" w14:textId="77777777" w:rsidR="00012FBA" w:rsidRPr="005D0444" w:rsidRDefault="00012FBA" w:rsidP="00012FBA">
      <w:pPr>
        <w:spacing w:after="0" w:afterAutospacing="0"/>
        <w:rPr>
          <w:rFonts w:ascii="Source Sans 3" w:hAnsi="Source Sans 3"/>
          <w:bCs/>
          <w:color w:val="0F3549"/>
          <w:lang w:val="nb-NO"/>
        </w:rPr>
      </w:pPr>
    </w:p>
    <w:p w14:paraId="30A426B3" w14:textId="77777777" w:rsidR="00D567A1" w:rsidRPr="005D0444" w:rsidRDefault="00D567A1" w:rsidP="00012FBA">
      <w:pPr>
        <w:spacing w:after="0" w:afterAutospacing="0"/>
        <w:rPr>
          <w:rFonts w:ascii="Source Sans 3" w:hAnsi="Source Sans 3"/>
          <w:b/>
          <w:color w:val="0F3549"/>
          <w:lang w:val="nb-NO"/>
        </w:rPr>
      </w:pPr>
    </w:p>
    <w:p w14:paraId="141B75D6" w14:textId="77777777" w:rsidR="00D567A1" w:rsidRPr="005D0444" w:rsidRDefault="00D567A1" w:rsidP="00012FBA">
      <w:pPr>
        <w:spacing w:after="0" w:afterAutospacing="0"/>
        <w:rPr>
          <w:rFonts w:ascii="Source Sans 3" w:hAnsi="Source Sans 3"/>
          <w:b/>
          <w:color w:val="0F3549"/>
          <w:lang w:val="nb-NO"/>
        </w:rPr>
      </w:pPr>
    </w:p>
    <w:p w14:paraId="6C8DBFC1" w14:textId="246D672A" w:rsidR="00012FBA" w:rsidRPr="005D0444" w:rsidRDefault="00012FBA" w:rsidP="00012FBA">
      <w:pPr>
        <w:spacing w:after="0" w:afterAutospacing="0"/>
        <w:rPr>
          <w:rFonts w:ascii="Source Sans 3" w:hAnsi="Source Sans 3"/>
          <w:b/>
          <w:color w:val="0F3549"/>
          <w:lang w:val="nb-NO"/>
        </w:rPr>
      </w:pPr>
      <w:r w:rsidRPr="005D0444">
        <w:rPr>
          <w:rFonts w:ascii="Source Sans 3" w:hAnsi="Source Sans 3"/>
          <w:b/>
          <w:color w:val="0F3549"/>
          <w:lang w:val="nb-NO"/>
        </w:rPr>
        <w:t>Vilkår for Ansvarsforsikring</w:t>
      </w:r>
      <w:r w:rsidR="00414B60" w:rsidRPr="005D0444">
        <w:rPr>
          <w:rFonts w:ascii="Source Sans 3" w:hAnsi="Source Sans 3"/>
          <w:b/>
          <w:color w:val="0F3549"/>
          <w:lang w:val="nb-NO"/>
        </w:rPr>
        <w:t xml:space="preserve"> og Rettshjelp</w:t>
      </w:r>
    </w:p>
    <w:p w14:paraId="15024068" w14:textId="77777777" w:rsidR="00012FBA" w:rsidRPr="005D0444" w:rsidRDefault="00012FBA" w:rsidP="00012FBA">
      <w:pPr>
        <w:spacing w:after="0" w:afterAutospacing="0"/>
        <w:rPr>
          <w:rFonts w:ascii="Source Sans 3" w:hAnsi="Source Sans 3"/>
          <w:bCs/>
          <w:color w:val="0F3549"/>
          <w:lang w:val="nb-NO"/>
        </w:rPr>
      </w:pPr>
    </w:p>
    <w:p w14:paraId="126DA1D6"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lastRenderedPageBreak/>
        <w:t>NO.0002</w:t>
      </w:r>
    </w:p>
    <w:p w14:paraId="12E6503C" w14:textId="77777777" w:rsidR="00012FBA" w:rsidRPr="005D0444" w:rsidRDefault="00012FBA" w:rsidP="00012FBA">
      <w:pPr>
        <w:spacing w:after="0" w:afterAutospacing="0"/>
        <w:rPr>
          <w:rFonts w:ascii="Source Sans 3" w:hAnsi="Source Sans 3"/>
          <w:bCs/>
          <w:color w:val="0F3549"/>
          <w:lang w:val="nb-NO"/>
        </w:rPr>
      </w:pPr>
    </w:p>
    <w:p w14:paraId="28A0B7D5"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w:t>
      </w:r>
      <w:r w:rsidRPr="005D0444">
        <w:rPr>
          <w:rFonts w:ascii="Source Sans 3" w:hAnsi="Source Sans 3"/>
          <w:bCs/>
          <w:color w:val="0F3549"/>
          <w:lang w:val="nb-NO"/>
        </w:rPr>
        <w:tab/>
        <w:t>Generelle vilkår</w:t>
      </w:r>
    </w:p>
    <w:p w14:paraId="38B93C66"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Pkt.2</w:t>
      </w:r>
      <w:r w:rsidRPr="005D0444">
        <w:rPr>
          <w:rFonts w:ascii="Source Sans 3" w:hAnsi="Source Sans 3"/>
          <w:bCs/>
          <w:color w:val="0F3549"/>
          <w:lang w:val="nb-NO"/>
        </w:rPr>
        <w:tab/>
        <w:t>Bilansvarsloven (BAL)</w:t>
      </w:r>
    </w:p>
    <w:p w14:paraId="52828868" w14:textId="77777777" w:rsidR="005D6BC2" w:rsidRPr="005D0444" w:rsidRDefault="00012FBA" w:rsidP="005D6BC2">
      <w:pPr>
        <w:spacing w:after="0" w:afterAutospacing="0"/>
        <w:ind w:firstLine="709"/>
        <w:rPr>
          <w:rFonts w:ascii="Source Sans 3" w:hAnsi="Source Sans 3"/>
          <w:bCs/>
          <w:color w:val="0F3549"/>
          <w:lang w:val="nb-NO"/>
        </w:rPr>
      </w:pPr>
      <w:r w:rsidRPr="005D0444">
        <w:rPr>
          <w:rFonts w:ascii="Source Sans 3" w:hAnsi="Source Sans 3"/>
          <w:bCs/>
          <w:color w:val="0F3549"/>
          <w:lang w:val="nb-NO"/>
        </w:rPr>
        <w:t xml:space="preserve">Ansvarserstatning ved tingskade maks kr </w:t>
      </w:r>
      <w:proofErr w:type="gramStart"/>
      <w:r w:rsidRPr="005D0444">
        <w:rPr>
          <w:rFonts w:ascii="Source Sans 3" w:hAnsi="Source Sans 3"/>
          <w:bCs/>
          <w:color w:val="0F3549"/>
          <w:lang w:val="nb-NO"/>
        </w:rPr>
        <w:t>100.000.000,-</w:t>
      </w:r>
      <w:proofErr w:type="gramEnd"/>
      <w:r w:rsidRPr="005D0444">
        <w:rPr>
          <w:rFonts w:ascii="Source Sans 3" w:hAnsi="Source Sans 3"/>
          <w:bCs/>
          <w:color w:val="0F3549"/>
          <w:lang w:val="nb-NO"/>
        </w:rPr>
        <w:t xml:space="preserve">. </w:t>
      </w:r>
    </w:p>
    <w:p w14:paraId="354EDC9D" w14:textId="65E30D4F" w:rsidR="00012FBA" w:rsidRPr="005D0444" w:rsidRDefault="00012FBA" w:rsidP="005D6BC2">
      <w:pPr>
        <w:spacing w:after="0" w:afterAutospacing="0"/>
        <w:ind w:firstLine="709"/>
        <w:rPr>
          <w:rFonts w:ascii="Source Sans 3" w:hAnsi="Source Sans 3"/>
          <w:bCs/>
          <w:color w:val="0F3549"/>
          <w:lang w:val="nb-NO"/>
        </w:rPr>
      </w:pPr>
      <w:r w:rsidRPr="005D0444">
        <w:rPr>
          <w:rFonts w:ascii="Source Sans 3" w:hAnsi="Source Sans 3"/>
          <w:bCs/>
          <w:color w:val="0F3549"/>
          <w:lang w:val="nb-NO"/>
        </w:rPr>
        <w:t>Ansvarserstatning ved personskade er ubegrenset, jfr. BAL</w:t>
      </w:r>
    </w:p>
    <w:p w14:paraId="2D72386C"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Pkt.3</w:t>
      </w:r>
      <w:r w:rsidRPr="005D0444">
        <w:rPr>
          <w:rFonts w:ascii="Source Sans 3" w:hAnsi="Source Sans 3"/>
          <w:bCs/>
          <w:color w:val="0F3549"/>
          <w:lang w:val="nb-NO"/>
        </w:rPr>
        <w:tab/>
        <w:t>Definisjoner</w:t>
      </w:r>
    </w:p>
    <w:p w14:paraId="11EB425B"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Pkt.4</w:t>
      </w:r>
      <w:r w:rsidRPr="005D0444">
        <w:rPr>
          <w:rFonts w:ascii="Source Sans 3" w:hAnsi="Source Sans 3"/>
          <w:bCs/>
          <w:color w:val="0F3549"/>
          <w:lang w:val="nb-NO"/>
        </w:rPr>
        <w:tab/>
        <w:t>Dekning</w:t>
      </w:r>
    </w:p>
    <w:p w14:paraId="095D5C9A"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Pkt.5</w:t>
      </w:r>
      <w:r w:rsidRPr="005D0444">
        <w:rPr>
          <w:rFonts w:ascii="Source Sans 3" w:hAnsi="Source Sans 3"/>
          <w:bCs/>
          <w:color w:val="0F3549"/>
          <w:lang w:val="nb-NO"/>
        </w:rPr>
        <w:tab/>
        <w:t>Unntak</w:t>
      </w:r>
    </w:p>
    <w:p w14:paraId="5DB6349E"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Pkt.6</w:t>
      </w:r>
      <w:r w:rsidRPr="005D0444">
        <w:rPr>
          <w:rFonts w:ascii="Source Sans 3" w:hAnsi="Source Sans 3"/>
          <w:bCs/>
          <w:color w:val="0F3549"/>
          <w:lang w:val="nb-NO"/>
        </w:rPr>
        <w:tab/>
        <w:t>Forsikringsoppgjør</w:t>
      </w:r>
    </w:p>
    <w:p w14:paraId="4D5CAC0D" w14:textId="17E8A7FE" w:rsidR="00B969F3" w:rsidRPr="005D0444" w:rsidRDefault="00B969F3" w:rsidP="00012FBA">
      <w:pPr>
        <w:spacing w:after="0" w:afterAutospacing="0"/>
        <w:rPr>
          <w:rFonts w:ascii="Source Sans 3" w:hAnsi="Source Sans 3"/>
          <w:bCs/>
          <w:color w:val="0F3549"/>
          <w:lang w:val="nb-NO"/>
        </w:rPr>
      </w:pPr>
    </w:p>
    <w:p w14:paraId="3D421CA9" w14:textId="77777777" w:rsidR="00E42C94" w:rsidRPr="005D0444" w:rsidRDefault="00E42C94" w:rsidP="00012FBA">
      <w:pPr>
        <w:spacing w:after="0" w:afterAutospacing="0"/>
        <w:rPr>
          <w:rFonts w:ascii="Source Sans 3" w:hAnsi="Source Sans 3"/>
          <w:bCs/>
          <w:color w:val="0F3549"/>
          <w:lang w:val="nb-NO"/>
        </w:rPr>
      </w:pPr>
    </w:p>
    <w:p w14:paraId="61232BB4" w14:textId="673821D1" w:rsidR="00414B60" w:rsidRPr="005D0444" w:rsidRDefault="00414B60" w:rsidP="00414B60">
      <w:pPr>
        <w:spacing w:after="0" w:afterAutospacing="0"/>
        <w:rPr>
          <w:rFonts w:ascii="Source Sans 3" w:hAnsi="Source Sans 3"/>
          <w:b/>
          <w:color w:val="0F3549"/>
          <w:lang w:val="nb-NO"/>
        </w:rPr>
      </w:pPr>
      <w:r w:rsidRPr="005D0444">
        <w:rPr>
          <w:rFonts w:ascii="Source Sans 3" w:hAnsi="Source Sans 3"/>
          <w:b/>
          <w:color w:val="0F3549"/>
          <w:lang w:val="nb-NO"/>
        </w:rPr>
        <w:t xml:space="preserve">Rettshjelp </w:t>
      </w:r>
    </w:p>
    <w:p w14:paraId="3DBCA347" w14:textId="77777777" w:rsidR="00CA45CC" w:rsidRPr="005D0444" w:rsidRDefault="00CA45CC" w:rsidP="00414B60">
      <w:pPr>
        <w:spacing w:after="0" w:afterAutospacing="0"/>
        <w:rPr>
          <w:rFonts w:ascii="Source Sans 3" w:hAnsi="Source Sans 3"/>
          <w:b/>
          <w:color w:val="0F3549"/>
          <w:lang w:val="nb-NO"/>
        </w:rPr>
      </w:pPr>
    </w:p>
    <w:p w14:paraId="1672C2E6" w14:textId="28B47DCC" w:rsidR="00414B60" w:rsidRPr="005D0444" w:rsidRDefault="00414B60" w:rsidP="00414B60">
      <w:pPr>
        <w:spacing w:after="0" w:afterAutospacing="0"/>
        <w:rPr>
          <w:rFonts w:ascii="Source Sans 3" w:hAnsi="Source Sans 3"/>
          <w:bCs/>
          <w:color w:val="0F3549"/>
          <w:lang w:val="nb-NO"/>
        </w:rPr>
      </w:pPr>
      <w:r w:rsidRPr="005D0444">
        <w:rPr>
          <w:rFonts w:ascii="Source Sans 3" w:hAnsi="Source Sans 3"/>
          <w:bCs/>
          <w:color w:val="0F3549"/>
          <w:lang w:val="nb-NO"/>
        </w:rPr>
        <w:t>Pkt.</w:t>
      </w:r>
      <w:r w:rsidR="00C34FA5" w:rsidRPr="005D0444">
        <w:rPr>
          <w:rFonts w:ascii="Source Sans 3" w:hAnsi="Source Sans 3"/>
          <w:bCs/>
          <w:color w:val="0F3549"/>
          <w:lang w:val="nb-NO"/>
        </w:rPr>
        <w:t>7</w:t>
      </w:r>
      <w:r w:rsidRPr="005D0444">
        <w:rPr>
          <w:rFonts w:ascii="Source Sans 3" w:hAnsi="Source Sans 3"/>
          <w:bCs/>
          <w:color w:val="0F3549"/>
          <w:lang w:val="nb-NO"/>
        </w:rPr>
        <w:tab/>
        <w:t xml:space="preserve">Dekning rettshjelp– hvilke tvister som omfattes og hvilke utgifter som dekkes </w:t>
      </w:r>
    </w:p>
    <w:p w14:paraId="4BABB0B8" w14:textId="6020F644" w:rsidR="00414B60" w:rsidRPr="005D0444" w:rsidRDefault="00414B60" w:rsidP="00414B60">
      <w:pPr>
        <w:spacing w:after="0" w:afterAutospacing="0"/>
        <w:rPr>
          <w:rFonts w:ascii="Source Sans 3" w:hAnsi="Source Sans 3"/>
          <w:bCs/>
          <w:color w:val="0F3549"/>
          <w:lang w:val="nb-NO"/>
        </w:rPr>
      </w:pPr>
      <w:r w:rsidRPr="005D0444">
        <w:rPr>
          <w:rFonts w:ascii="Source Sans 3" w:hAnsi="Source Sans 3"/>
          <w:bCs/>
          <w:color w:val="0F3549"/>
          <w:lang w:val="nb-NO"/>
        </w:rPr>
        <w:t>Pkt.</w:t>
      </w:r>
      <w:r w:rsidR="00C34FA5" w:rsidRPr="005D0444">
        <w:rPr>
          <w:rFonts w:ascii="Source Sans 3" w:hAnsi="Source Sans 3"/>
          <w:bCs/>
          <w:color w:val="0F3549"/>
          <w:lang w:val="nb-NO"/>
        </w:rPr>
        <w:t>8</w:t>
      </w:r>
      <w:r w:rsidRPr="005D0444">
        <w:rPr>
          <w:rFonts w:ascii="Source Sans 3" w:hAnsi="Source Sans 3"/>
          <w:bCs/>
          <w:color w:val="0F3549"/>
          <w:lang w:val="nb-NO"/>
        </w:rPr>
        <w:tab/>
        <w:t>Forsikringssum</w:t>
      </w:r>
    </w:p>
    <w:p w14:paraId="14A76168" w14:textId="3816A72F" w:rsidR="00414B60" w:rsidRPr="005D0444" w:rsidRDefault="00414B60" w:rsidP="00414B60">
      <w:pPr>
        <w:spacing w:after="0" w:afterAutospacing="0"/>
        <w:rPr>
          <w:rFonts w:ascii="Source Sans 3" w:hAnsi="Source Sans 3"/>
          <w:bCs/>
          <w:color w:val="0F3549"/>
          <w:lang w:val="nb-NO"/>
        </w:rPr>
      </w:pPr>
      <w:r w:rsidRPr="005D0444">
        <w:rPr>
          <w:rFonts w:ascii="Source Sans 3" w:hAnsi="Source Sans 3"/>
          <w:bCs/>
          <w:color w:val="0F3549"/>
          <w:lang w:val="nb-NO"/>
        </w:rPr>
        <w:t>Pkt.</w:t>
      </w:r>
      <w:r w:rsidR="00C34FA5" w:rsidRPr="005D0444">
        <w:rPr>
          <w:rFonts w:ascii="Source Sans 3" w:hAnsi="Source Sans 3"/>
          <w:bCs/>
          <w:color w:val="0F3549"/>
          <w:lang w:val="nb-NO"/>
        </w:rPr>
        <w:t>9</w:t>
      </w:r>
      <w:r w:rsidRPr="005D0444">
        <w:rPr>
          <w:rFonts w:ascii="Source Sans 3" w:hAnsi="Source Sans 3"/>
          <w:bCs/>
          <w:color w:val="0F3549"/>
          <w:lang w:val="nb-NO"/>
        </w:rPr>
        <w:tab/>
        <w:t xml:space="preserve">Begrensninger i utgiftsdekningen </w:t>
      </w:r>
    </w:p>
    <w:p w14:paraId="74508F18" w14:textId="6F5B031A" w:rsidR="00414B60" w:rsidRPr="005D0444" w:rsidRDefault="00414B60" w:rsidP="00414B60">
      <w:pPr>
        <w:spacing w:after="0" w:afterAutospacing="0"/>
        <w:rPr>
          <w:rFonts w:ascii="Source Sans 3" w:hAnsi="Source Sans 3"/>
          <w:bCs/>
          <w:color w:val="0F3549"/>
          <w:lang w:val="nb-NO"/>
        </w:rPr>
      </w:pPr>
      <w:r w:rsidRPr="005D0444">
        <w:rPr>
          <w:rFonts w:ascii="Source Sans 3" w:hAnsi="Source Sans 3"/>
          <w:bCs/>
          <w:color w:val="0F3549"/>
          <w:lang w:val="nb-NO"/>
        </w:rPr>
        <w:t>Pkt.</w:t>
      </w:r>
      <w:r w:rsidR="00C34FA5" w:rsidRPr="005D0444">
        <w:rPr>
          <w:rFonts w:ascii="Source Sans 3" w:hAnsi="Source Sans 3"/>
          <w:bCs/>
          <w:color w:val="0F3549"/>
          <w:lang w:val="nb-NO"/>
        </w:rPr>
        <w:t>10</w:t>
      </w:r>
      <w:r w:rsidRPr="005D0444">
        <w:rPr>
          <w:rFonts w:ascii="Source Sans 3" w:hAnsi="Source Sans 3"/>
          <w:bCs/>
          <w:color w:val="0F3549"/>
          <w:lang w:val="nb-NO"/>
        </w:rPr>
        <w:tab/>
        <w:t xml:space="preserve">Tvister som faller utenfor dekningen </w:t>
      </w:r>
    </w:p>
    <w:p w14:paraId="518E9463" w14:textId="4CD9B629" w:rsidR="00414B60" w:rsidRPr="005D0444" w:rsidRDefault="00414B60" w:rsidP="00414B60">
      <w:pPr>
        <w:spacing w:after="0" w:afterAutospacing="0"/>
        <w:rPr>
          <w:rFonts w:ascii="Source Sans 3" w:hAnsi="Source Sans 3"/>
          <w:bCs/>
          <w:color w:val="0F3549"/>
          <w:lang w:val="nb-NO"/>
        </w:rPr>
      </w:pPr>
      <w:r w:rsidRPr="005D0444">
        <w:rPr>
          <w:rFonts w:ascii="Source Sans 3" w:hAnsi="Source Sans 3"/>
          <w:bCs/>
          <w:color w:val="0F3549"/>
          <w:lang w:val="nb-NO"/>
        </w:rPr>
        <w:t>Pkt.1</w:t>
      </w:r>
      <w:r w:rsidR="00C34FA5" w:rsidRPr="005D0444">
        <w:rPr>
          <w:rFonts w:ascii="Source Sans 3" w:hAnsi="Source Sans 3"/>
          <w:bCs/>
          <w:color w:val="0F3549"/>
          <w:lang w:val="nb-NO"/>
        </w:rPr>
        <w:t>1</w:t>
      </w:r>
      <w:r w:rsidRPr="005D0444">
        <w:rPr>
          <w:rFonts w:ascii="Source Sans 3" w:hAnsi="Source Sans 3"/>
          <w:bCs/>
          <w:color w:val="0F3549"/>
          <w:lang w:val="nb-NO"/>
        </w:rPr>
        <w:tab/>
        <w:t>Skadeoppgjør</w:t>
      </w:r>
    </w:p>
    <w:p w14:paraId="65DF7FCA" w14:textId="1F8144ED" w:rsidR="00414B60" w:rsidRPr="005D0444" w:rsidRDefault="00414B60" w:rsidP="00414B60">
      <w:pPr>
        <w:spacing w:after="0" w:afterAutospacing="0"/>
        <w:rPr>
          <w:rFonts w:ascii="Source Sans 3" w:hAnsi="Source Sans 3"/>
          <w:bCs/>
          <w:color w:val="0F3549"/>
          <w:lang w:val="nb-NO"/>
        </w:rPr>
      </w:pPr>
      <w:r w:rsidRPr="005D0444">
        <w:rPr>
          <w:rFonts w:ascii="Source Sans 3" w:hAnsi="Source Sans 3"/>
          <w:bCs/>
          <w:color w:val="0F3549"/>
          <w:lang w:val="nb-NO"/>
        </w:rPr>
        <w:t>Pkt.1</w:t>
      </w:r>
      <w:r w:rsidR="00C34FA5" w:rsidRPr="005D0444">
        <w:rPr>
          <w:rFonts w:ascii="Source Sans 3" w:hAnsi="Source Sans 3"/>
          <w:bCs/>
          <w:color w:val="0F3549"/>
          <w:lang w:val="nb-NO"/>
        </w:rPr>
        <w:t>2</w:t>
      </w:r>
      <w:r w:rsidRPr="005D0444">
        <w:rPr>
          <w:rFonts w:ascii="Source Sans 3" w:hAnsi="Source Sans 3"/>
          <w:bCs/>
          <w:color w:val="0F3549"/>
          <w:lang w:val="nb-NO"/>
        </w:rPr>
        <w:tab/>
        <w:t>Sikkerhetsforskrift</w:t>
      </w:r>
    </w:p>
    <w:p w14:paraId="4A3662D1" w14:textId="101AE32F" w:rsidR="00414B60" w:rsidRPr="005D0444" w:rsidRDefault="00414B60" w:rsidP="00414B60">
      <w:pPr>
        <w:spacing w:after="0" w:afterAutospacing="0"/>
        <w:rPr>
          <w:rFonts w:ascii="Source Sans 3" w:hAnsi="Source Sans 3"/>
          <w:bCs/>
          <w:color w:val="0F3549"/>
          <w:lang w:val="nb-NO"/>
        </w:rPr>
      </w:pPr>
      <w:r w:rsidRPr="005D0444">
        <w:rPr>
          <w:rFonts w:ascii="Source Sans 3" w:hAnsi="Source Sans 3"/>
          <w:bCs/>
          <w:color w:val="0F3549"/>
          <w:lang w:val="nb-NO"/>
        </w:rPr>
        <w:t>Pkt.1</w:t>
      </w:r>
      <w:r w:rsidR="00C34FA5" w:rsidRPr="005D0444">
        <w:rPr>
          <w:rFonts w:ascii="Source Sans 3" w:hAnsi="Source Sans 3"/>
          <w:bCs/>
          <w:color w:val="0F3549"/>
          <w:lang w:val="nb-NO"/>
        </w:rPr>
        <w:t>3</w:t>
      </w:r>
      <w:r w:rsidRPr="005D0444">
        <w:rPr>
          <w:rFonts w:ascii="Source Sans 3" w:hAnsi="Source Sans 3"/>
          <w:bCs/>
          <w:color w:val="0F3549"/>
          <w:lang w:val="nb-NO"/>
        </w:rPr>
        <w:tab/>
        <w:t>Egenandel</w:t>
      </w:r>
    </w:p>
    <w:p w14:paraId="2F907810" w14:textId="77777777" w:rsidR="00414B60" w:rsidRPr="005D0444" w:rsidRDefault="00414B60" w:rsidP="00012FBA">
      <w:pPr>
        <w:spacing w:after="0" w:afterAutospacing="0"/>
        <w:rPr>
          <w:rFonts w:ascii="Source Sans 3" w:hAnsi="Source Sans 3"/>
          <w:bCs/>
          <w:color w:val="0F3549"/>
          <w:lang w:val="nb-NO"/>
        </w:rPr>
      </w:pPr>
    </w:p>
    <w:p w14:paraId="1FB76068" w14:textId="77777777" w:rsidR="00B969F3" w:rsidRPr="005D0444" w:rsidRDefault="00B969F3" w:rsidP="00012FBA">
      <w:pPr>
        <w:spacing w:after="0" w:afterAutospacing="0"/>
        <w:rPr>
          <w:rFonts w:ascii="Source Sans 3" w:hAnsi="Source Sans 3"/>
          <w:bCs/>
          <w:color w:val="0F3549"/>
          <w:lang w:val="nb-NO"/>
        </w:rPr>
      </w:pPr>
    </w:p>
    <w:p w14:paraId="320D85D7" w14:textId="7741506D" w:rsidR="00012FBA" w:rsidRPr="005D0444" w:rsidRDefault="00012FBA" w:rsidP="00012FBA">
      <w:pPr>
        <w:spacing w:after="0" w:afterAutospacing="0"/>
        <w:rPr>
          <w:rFonts w:ascii="Source Sans 3" w:hAnsi="Source Sans 3"/>
          <w:b/>
          <w:color w:val="0F3549"/>
          <w:lang w:val="nb-NO"/>
        </w:rPr>
      </w:pPr>
      <w:r w:rsidRPr="005D0444">
        <w:rPr>
          <w:rFonts w:ascii="Source Sans 3" w:hAnsi="Source Sans 3"/>
          <w:b/>
          <w:color w:val="0F3549"/>
          <w:lang w:val="nb-NO"/>
        </w:rPr>
        <w:t>Vilkår for Kaskoforsikring</w:t>
      </w:r>
    </w:p>
    <w:p w14:paraId="66C1E45A" w14:textId="77777777" w:rsidR="00B969F3" w:rsidRPr="005D0444" w:rsidRDefault="00B969F3" w:rsidP="00012FBA">
      <w:pPr>
        <w:spacing w:after="0" w:afterAutospacing="0"/>
        <w:rPr>
          <w:rFonts w:ascii="Source Sans 3" w:hAnsi="Source Sans 3"/>
          <w:bCs/>
          <w:color w:val="0F3549"/>
          <w:lang w:val="nb-NO"/>
        </w:rPr>
      </w:pPr>
    </w:p>
    <w:p w14:paraId="4BD446EC" w14:textId="45D3BB36"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NO.0003</w:t>
      </w:r>
    </w:p>
    <w:p w14:paraId="4D33A3B2" w14:textId="77777777" w:rsidR="00B969F3" w:rsidRPr="005D0444" w:rsidRDefault="00B969F3" w:rsidP="00012FBA">
      <w:pPr>
        <w:spacing w:after="0" w:afterAutospacing="0"/>
        <w:rPr>
          <w:rFonts w:ascii="Source Sans 3" w:hAnsi="Source Sans 3"/>
          <w:bCs/>
          <w:color w:val="0F3549"/>
          <w:lang w:val="nb-NO"/>
        </w:rPr>
      </w:pPr>
    </w:p>
    <w:p w14:paraId="29B19FF5" w14:textId="41113BE5"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w:t>
      </w:r>
      <w:r w:rsidRPr="005D0444">
        <w:rPr>
          <w:rFonts w:ascii="Source Sans 3" w:hAnsi="Source Sans 3"/>
          <w:bCs/>
          <w:color w:val="0F3549"/>
          <w:lang w:val="nb-NO"/>
        </w:rPr>
        <w:tab/>
        <w:t>Generelle vilkår</w:t>
      </w:r>
    </w:p>
    <w:p w14:paraId="1E5233C7"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Pkt.2</w:t>
      </w:r>
      <w:r w:rsidRPr="005D0444">
        <w:rPr>
          <w:rFonts w:ascii="Source Sans 3" w:hAnsi="Source Sans 3"/>
          <w:bCs/>
          <w:color w:val="0F3549"/>
          <w:lang w:val="nb-NO"/>
        </w:rPr>
        <w:tab/>
        <w:t>Definisjoner</w:t>
      </w:r>
    </w:p>
    <w:p w14:paraId="52990E7E"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Pkt.3</w:t>
      </w:r>
      <w:r w:rsidRPr="005D0444">
        <w:rPr>
          <w:rFonts w:ascii="Source Sans 3" w:hAnsi="Source Sans 3"/>
          <w:bCs/>
          <w:color w:val="0F3549"/>
          <w:lang w:val="nb-NO"/>
        </w:rPr>
        <w:tab/>
        <w:t xml:space="preserve">Dekning – hva kasko forsikringen omfatter </w:t>
      </w:r>
    </w:p>
    <w:p w14:paraId="54CDD043"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Pkt.4</w:t>
      </w:r>
      <w:r w:rsidRPr="005D0444">
        <w:rPr>
          <w:rFonts w:ascii="Source Sans 3" w:hAnsi="Source Sans 3"/>
          <w:bCs/>
          <w:color w:val="0F3549"/>
          <w:lang w:val="nb-NO"/>
        </w:rPr>
        <w:tab/>
        <w:t>Unntak</w:t>
      </w:r>
    </w:p>
    <w:p w14:paraId="76BB8808"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Pkt.5</w:t>
      </w:r>
      <w:r w:rsidRPr="005D0444">
        <w:rPr>
          <w:rFonts w:ascii="Source Sans 3" w:hAnsi="Source Sans 3"/>
          <w:bCs/>
          <w:color w:val="0F3549"/>
          <w:lang w:val="nb-NO"/>
        </w:rPr>
        <w:tab/>
        <w:t>Skadeomfang</w:t>
      </w:r>
    </w:p>
    <w:p w14:paraId="135E981D"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Pkt.6</w:t>
      </w:r>
      <w:r w:rsidRPr="005D0444">
        <w:rPr>
          <w:rFonts w:ascii="Source Sans 3" w:hAnsi="Source Sans 3"/>
          <w:bCs/>
          <w:color w:val="0F3549"/>
          <w:lang w:val="nb-NO"/>
        </w:rPr>
        <w:tab/>
        <w:t>Egenandel</w:t>
      </w:r>
    </w:p>
    <w:p w14:paraId="2EFE5818"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Pkt.7</w:t>
      </w:r>
      <w:r w:rsidRPr="005D0444">
        <w:rPr>
          <w:rFonts w:ascii="Source Sans 3" w:hAnsi="Source Sans 3"/>
          <w:bCs/>
          <w:color w:val="0F3549"/>
          <w:lang w:val="nb-NO"/>
        </w:rPr>
        <w:tab/>
        <w:t>Skadeoppgjør</w:t>
      </w:r>
    </w:p>
    <w:p w14:paraId="6E86561A"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Pkt.8</w:t>
      </w:r>
      <w:r w:rsidRPr="005D0444">
        <w:rPr>
          <w:rFonts w:ascii="Source Sans 3" w:hAnsi="Source Sans 3"/>
          <w:bCs/>
          <w:color w:val="0F3549"/>
          <w:lang w:val="nb-NO"/>
        </w:rPr>
        <w:tab/>
        <w:t>Subrogasjon</w:t>
      </w:r>
    </w:p>
    <w:p w14:paraId="32A204EE" w14:textId="2B765FE7" w:rsidR="00012FBA" w:rsidRPr="005D0444" w:rsidRDefault="00012FBA" w:rsidP="00012FBA">
      <w:pPr>
        <w:spacing w:after="0" w:afterAutospacing="0"/>
        <w:rPr>
          <w:rFonts w:ascii="Source Sans 3" w:hAnsi="Source Sans 3"/>
          <w:bCs/>
          <w:color w:val="0F3549"/>
          <w:lang w:val="nb-NO"/>
        </w:rPr>
      </w:pPr>
    </w:p>
    <w:p w14:paraId="0CA3DE14"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 xml:space="preserve"> </w:t>
      </w:r>
    </w:p>
    <w:p w14:paraId="5107E71C" w14:textId="77777777" w:rsidR="00012FBA" w:rsidRPr="005D0444" w:rsidRDefault="00012FBA" w:rsidP="00012FBA">
      <w:pPr>
        <w:spacing w:after="0" w:afterAutospacing="0"/>
        <w:rPr>
          <w:rFonts w:ascii="Source Sans 3" w:hAnsi="Source Sans 3"/>
          <w:b/>
          <w:color w:val="0F3549"/>
          <w:lang w:val="nb-NO"/>
        </w:rPr>
      </w:pPr>
      <w:r w:rsidRPr="005D0444">
        <w:rPr>
          <w:rFonts w:ascii="Source Sans 3" w:hAnsi="Source Sans 3"/>
          <w:b/>
          <w:color w:val="0F3549"/>
          <w:lang w:val="nb-NO"/>
        </w:rPr>
        <w:t>Vilkår for fører- og passasjerulykkesforsikring</w:t>
      </w:r>
    </w:p>
    <w:p w14:paraId="373A0194" w14:textId="77777777" w:rsidR="00012FBA" w:rsidRPr="005D0444" w:rsidRDefault="00012FBA" w:rsidP="00012FBA">
      <w:pPr>
        <w:spacing w:after="0" w:afterAutospacing="0"/>
        <w:rPr>
          <w:rFonts w:ascii="Source Sans 3" w:hAnsi="Source Sans 3"/>
          <w:bCs/>
          <w:color w:val="0F3549"/>
          <w:lang w:val="nb-NO"/>
        </w:rPr>
      </w:pPr>
    </w:p>
    <w:p w14:paraId="475B4D87"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NO.0004</w:t>
      </w:r>
    </w:p>
    <w:p w14:paraId="14BA07D1" w14:textId="77777777" w:rsidR="00012FBA" w:rsidRPr="005D0444" w:rsidRDefault="00012FBA" w:rsidP="00012FBA">
      <w:pPr>
        <w:spacing w:after="0" w:afterAutospacing="0"/>
        <w:rPr>
          <w:rFonts w:ascii="Source Sans 3" w:hAnsi="Source Sans 3"/>
          <w:bCs/>
          <w:color w:val="0F3549"/>
          <w:lang w:val="nb-NO"/>
        </w:rPr>
      </w:pPr>
    </w:p>
    <w:p w14:paraId="3FCA9340"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w:t>
      </w:r>
      <w:r w:rsidRPr="005D0444">
        <w:rPr>
          <w:rFonts w:ascii="Source Sans 3" w:hAnsi="Source Sans 3"/>
          <w:bCs/>
          <w:color w:val="0F3549"/>
          <w:lang w:val="nb-NO"/>
        </w:rPr>
        <w:tab/>
        <w:t>Generelle vilkår</w:t>
      </w:r>
    </w:p>
    <w:p w14:paraId="597FCC2D"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Pkt.2</w:t>
      </w:r>
      <w:r w:rsidRPr="005D0444">
        <w:rPr>
          <w:rFonts w:ascii="Source Sans 3" w:hAnsi="Source Sans 3"/>
          <w:bCs/>
          <w:color w:val="0F3549"/>
          <w:lang w:val="nb-NO"/>
        </w:rPr>
        <w:tab/>
        <w:t>Definisjoner</w:t>
      </w:r>
    </w:p>
    <w:p w14:paraId="16C8B098" w14:textId="77777777" w:rsidR="00012FBA" w:rsidRPr="005D0444" w:rsidRDefault="00012FBA" w:rsidP="00B969F3">
      <w:pPr>
        <w:spacing w:after="0" w:afterAutospacing="0"/>
        <w:ind w:firstLine="709"/>
        <w:rPr>
          <w:rFonts w:ascii="Source Sans 3" w:hAnsi="Source Sans 3"/>
          <w:bCs/>
          <w:color w:val="0F3549"/>
          <w:lang w:val="nb-NO"/>
        </w:rPr>
      </w:pPr>
      <w:r w:rsidRPr="005D0444">
        <w:rPr>
          <w:rFonts w:ascii="Source Sans 3" w:hAnsi="Source Sans 3"/>
          <w:bCs/>
          <w:color w:val="0F3549"/>
          <w:lang w:val="nb-NO"/>
        </w:rPr>
        <w:t xml:space="preserve">Forsikringssum ved død er kr </w:t>
      </w:r>
      <w:proofErr w:type="gramStart"/>
      <w:r w:rsidRPr="005D0444">
        <w:rPr>
          <w:rFonts w:ascii="Source Sans 3" w:hAnsi="Source Sans 3"/>
          <w:bCs/>
          <w:color w:val="0F3549"/>
          <w:lang w:val="nb-NO"/>
        </w:rPr>
        <w:t>100.000.000,-</w:t>
      </w:r>
      <w:proofErr w:type="gramEnd"/>
    </w:p>
    <w:p w14:paraId="2C2B6D52"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Pkt.3</w:t>
      </w:r>
      <w:r w:rsidRPr="005D0444">
        <w:rPr>
          <w:rFonts w:ascii="Source Sans 3" w:hAnsi="Source Sans 3"/>
          <w:bCs/>
          <w:color w:val="0F3549"/>
          <w:lang w:val="nb-NO"/>
        </w:rPr>
        <w:tab/>
        <w:t>Dekning</w:t>
      </w:r>
    </w:p>
    <w:p w14:paraId="190D9BD0"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Pkt.4</w:t>
      </w:r>
      <w:r w:rsidRPr="005D0444">
        <w:rPr>
          <w:rFonts w:ascii="Source Sans 3" w:hAnsi="Source Sans 3"/>
          <w:bCs/>
          <w:color w:val="0F3549"/>
          <w:lang w:val="nb-NO"/>
        </w:rPr>
        <w:tab/>
        <w:t>Unntak</w:t>
      </w:r>
    </w:p>
    <w:p w14:paraId="3A1F36CE"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Pkt.5</w:t>
      </w:r>
      <w:r w:rsidRPr="005D0444">
        <w:rPr>
          <w:rFonts w:ascii="Source Sans 3" w:hAnsi="Source Sans 3"/>
          <w:bCs/>
          <w:color w:val="0F3549"/>
          <w:lang w:val="nb-NO"/>
        </w:rPr>
        <w:tab/>
        <w:t>Skadeomfang</w:t>
      </w:r>
    </w:p>
    <w:p w14:paraId="5A86582C"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Pkt.6</w:t>
      </w:r>
      <w:r w:rsidRPr="005D0444">
        <w:rPr>
          <w:rFonts w:ascii="Source Sans 3" w:hAnsi="Source Sans 3"/>
          <w:bCs/>
          <w:color w:val="0F3549"/>
          <w:lang w:val="nb-NO"/>
        </w:rPr>
        <w:tab/>
        <w:t>Erstatningskjøretøy</w:t>
      </w:r>
    </w:p>
    <w:p w14:paraId="6EF179EE"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Pkt.7</w:t>
      </w:r>
      <w:r w:rsidRPr="005D0444">
        <w:rPr>
          <w:rFonts w:ascii="Source Sans 3" w:hAnsi="Source Sans 3"/>
          <w:bCs/>
          <w:color w:val="0F3549"/>
          <w:lang w:val="nb-NO"/>
        </w:rPr>
        <w:tab/>
        <w:t xml:space="preserve">Skadeoppgjør </w:t>
      </w:r>
    </w:p>
    <w:p w14:paraId="40DF9985"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lastRenderedPageBreak/>
        <w:t>Pkt.8</w:t>
      </w:r>
      <w:r w:rsidRPr="005D0444">
        <w:rPr>
          <w:rFonts w:ascii="Source Sans 3" w:hAnsi="Source Sans 3"/>
          <w:bCs/>
          <w:color w:val="0F3549"/>
          <w:lang w:val="nb-NO"/>
        </w:rPr>
        <w:tab/>
        <w:t>Plikter ved skade</w:t>
      </w:r>
    </w:p>
    <w:p w14:paraId="5D11591C" w14:textId="77777777" w:rsidR="00012FBA" w:rsidRPr="005D0444" w:rsidRDefault="00012FBA" w:rsidP="00012FBA">
      <w:pPr>
        <w:spacing w:after="0" w:afterAutospacing="0"/>
        <w:rPr>
          <w:rFonts w:ascii="Source Sans 3" w:hAnsi="Source Sans 3"/>
          <w:bCs/>
          <w:color w:val="0F3549"/>
          <w:lang w:val="nb-NO"/>
        </w:rPr>
      </w:pPr>
    </w:p>
    <w:p w14:paraId="05BB51EE" w14:textId="77777777" w:rsidR="003B081A" w:rsidRPr="005D0444" w:rsidRDefault="003B081A" w:rsidP="00012FBA">
      <w:pPr>
        <w:spacing w:after="0" w:afterAutospacing="0"/>
        <w:rPr>
          <w:rFonts w:ascii="Source Sans 3" w:hAnsi="Source Sans 3"/>
          <w:b/>
          <w:color w:val="0F3549"/>
          <w:lang w:val="nb-NO"/>
        </w:rPr>
      </w:pPr>
    </w:p>
    <w:p w14:paraId="763B8A50" w14:textId="7FE816B0" w:rsidR="00B969F3" w:rsidRPr="005D0444" w:rsidRDefault="00012FBA" w:rsidP="00012FBA">
      <w:pPr>
        <w:spacing w:after="0" w:afterAutospacing="0"/>
        <w:rPr>
          <w:rFonts w:ascii="Source Sans 3" w:hAnsi="Source Sans 3"/>
          <w:b/>
          <w:color w:val="0F3549"/>
          <w:lang w:val="nb-NO"/>
        </w:rPr>
      </w:pPr>
      <w:r w:rsidRPr="005D0444">
        <w:rPr>
          <w:rFonts w:ascii="Source Sans 3" w:hAnsi="Source Sans 3"/>
          <w:b/>
          <w:color w:val="0F3549"/>
          <w:lang w:val="nb-NO"/>
        </w:rPr>
        <w:t xml:space="preserve">Vilkår for redningsforsikring </w:t>
      </w:r>
    </w:p>
    <w:p w14:paraId="6723D36A" w14:textId="77777777" w:rsidR="00B969F3" w:rsidRPr="005D0444" w:rsidRDefault="00B969F3" w:rsidP="00012FBA">
      <w:pPr>
        <w:spacing w:after="0" w:afterAutospacing="0"/>
        <w:rPr>
          <w:rFonts w:ascii="Source Sans 3" w:hAnsi="Source Sans 3"/>
          <w:bCs/>
          <w:color w:val="0F3549"/>
          <w:lang w:val="nb-NO"/>
        </w:rPr>
      </w:pPr>
    </w:p>
    <w:p w14:paraId="7D94602F" w14:textId="647280F1"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NO.0005</w:t>
      </w:r>
    </w:p>
    <w:p w14:paraId="17C98BEC" w14:textId="77777777" w:rsidR="00B969F3" w:rsidRPr="005D0444" w:rsidRDefault="00B969F3" w:rsidP="00012FBA">
      <w:pPr>
        <w:spacing w:after="0" w:afterAutospacing="0"/>
        <w:rPr>
          <w:rFonts w:ascii="Source Sans 3" w:hAnsi="Source Sans 3"/>
          <w:bCs/>
          <w:color w:val="0F3549"/>
          <w:lang w:val="nb-NO"/>
        </w:rPr>
      </w:pPr>
    </w:p>
    <w:p w14:paraId="403AE32F"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Pkt.1</w:t>
      </w:r>
      <w:r w:rsidRPr="005D0444">
        <w:rPr>
          <w:rFonts w:ascii="Source Sans 3" w:hAnsi="Source Sans 3"/>
          <w:bCs/>
          <w:color w:val="0F3549"/>
          <w:lang w:val="nb-NO"/>
        </w:rPr>
        <w:tab/>
        <w:t>Generelle vilkår</w:t>
      </w:r>
    </w:p>
    <w:p w14:paraId="2E2A6282"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Pkt.2</w:t>
      </w:r>
      <w:r w:rsidRPr="005D0444">
        <w:rPr>
          <w:rFonts w:ascii="Source Sans 3" w:hAnsi="Source Sans 3"/>
          <w:bCs/>
          <w:color w:val="0F3549"/>
          <w:lang w:val="nb-NO"/>
        </w:rPr>
        <w:tab/>
        <w:t>Definisjoner</w:t>
      </w:r>
    </w:p>
    <w:p w14:paraId="2B11E64D"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Pkt.3</w:t>
      </w:r>
      <w:r w:rsidRPr="005D0444">
        <w:rPr>
          <w:rFonts w:ascii="Source Sans 3" w:hAnsi="Source Sans 3"/>
          <w:bCs/>
          <w:color w:val="0F3549"/>
          <w:lang w:val="nb-NO"/>
        </w:rPr>
        <w:tab/>
        <w:t>Dekning</w:t>
      </w:r>
    </w:p>
    <w:p w14:paraId="68BCDFFA"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Pkt.4</w:t>
      </w:r>
      <w:r w:rsidRPr="005D0444">
        <w:rPr>
          <w:rFonts w:ascii="Source Sans 3" w:hAnsi="Source Sans 3"/>
          <w:bCs/>
          <w:color w:val="0F3549"/>
          <w:lang w:val="nb-NO"/>
        </w:rPr>
        <w:tab/>
        <w:t>Unntak</w:t>
      </w:r>
    </w:p>
    <w:p w14:paraId="30E96904"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Pkt.5</w:t>
      </w:r>
      <w:r w:rsidRPr="005D0444">
        <w:rPr>
          <w:rFonts w:ascii="Source Sans 3" w:hAnsi="Source Sans 3"/>
          <w:bCs/>
          <w:color w:val="0F3549"/>
          <w:lang w:val="nb-NO"/>
        </w:rPr>
        <w:tab/>
        <w:t>Skadeomfang</w:t>
      </w:r>
    </w:p>
    <w:p w14:paraId="056E8736"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Pkt.6</w:t>
      </w:r>
      <w:r w:rsidRPr="005D0444">
        <w:rPr>
          <w:rFonts w:ascii="Source Sans 3" w:hAnsi="Source Sans 3"/>
          <w:bCs/>
          <w:color w:val="0F3549"/>
          <w:lang w:val="nb-NO"/>
        </w:rPr>
        <w:tab/>
        <w:t>Egenandel</w:t>
      </w:r>
    </w:p>
    <w:p w14:paraId="7C45E467"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Pkt.7</w:t>
      </w:r>
      <w:r w:rsidRPr="005D0444">
        <w:rPr>
          <w:rFonts w:ascii="Source Sans 3" w:hAnsi="Source Sans 3"/>
          <w:bCs/>
          <w:color w:val="0F3549"/>
          <w:lang w:val="nb-NO"/>
        </w:rPr>
        <w:tab/>
        <w:t>Skadeoppgjør</w:t>
      </w:r>
    </w:p>
    <w:p w14:paraId="20582FB1"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Pkt.8</w:t>
      </w:r>
      <w:r w:rsidRPr="005D0444">
        <w:rPr>
          <w:rFonts w:ascii="Source Sans 3" w:hAnsi="Source Sans 3"/>
          <w:bCs/>
          <w:color w:val="0F3549"/>
          <w:lang w:val="nb-NO"/>
        </w:rPr>
        <w:tab/>
        <w:t>Sikkerhetsforskrift</w:t>
      </w:r>
    </w:p>
    <w:p w14:paraId="4F21746E" w14:textId="77777777" w:rsidR="00B969F3"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Pkt.9</w:t>
      </w:r>
      <w:r w:rsidRPr="005D0444">
        <w:rPr>
          <w:rFonts w:ascii="Source Sans 3" w:hAnsi="Source Sans 3"/>
          <w:bCs/>
          <w:color w:val="0F3549"/>
          <w:lang w:val="nb-NO"/>
        </w:rPr>
        <w:tab/>
        <w:t xml:space="preserve">Assistanse telefon </w:t>
      </w:r>
    </w:p>
    <w:p w14:paraId="317E8672" w14:textId="77777777" w:rsidR="00B969F3" w:rsidRPr="005D0444" w:rsidRDefault="00B969F3" w:rsidP="00012FBA">
      <w:pPr>
        <w:spacing w:after="0" w:afterAutospacing="0"/>
        <w:rPr>
          <w:rFonts w:ascii="Source Sans 3" w:hAnsi="Source Sans 3"/>
          <w:bCs/>
          <w:color w:val="0F3549"/>
          <w:lang w:val="nb-NO"/>
        </w:rPr>
      </w:pPr>
    </w:p>
    <w:p w14:paraId="0156DD10" w14:textId="77777777" w:rsidR="00012FBA" w:rsidRPr="005D0444" w:rsidRDefault="00012FBA" w:rsidP="00012FBA">
      <w:pPr>
        <w:spacing w:after="0" w:afterAutospacing="0"/>
        <w:rPr>
          <w:rFonts w:ascii="Source Sans 3" w:hAnsi="Source Sans 3"/>
          <w:bCs/>
          <w:color w:val="0F3549"/>
          <w:lang w:val="nb-NO"/>
        </w:rPr>
      </w:pPr>
    </w:p>
    <w:p w14:paraId="7C6B5A1E" w14:textId="77777777" w:rsidR="00012FBA" w:rsidRPr="005D0444" w:rsidRDefault="00012FBA" w:rsidP="00012FBA">
      <w:pPr>
        <w:spacing w:after="0" w:afterAutospacing="0"/>
        <w:rPr>
          <w:rFonts w:ascii="Source Sans 3" w:hAnsi="Source Sans 3"/>
          <w:b/>
          <w:color w:val="0F3549"/>
          <w:lang w:val="nb-NO"/>
        </w:rPr>
      </w:pPr>
      <w:r w:rsidRPr="005D0444">
        <w:rPr>
          <w:rFonts w:ascii="Source Sans 3" w:hAnsi="Source Sans 3"/>
          <w:b/>
          <w:color w:val="0F3549"/>
          <w:lang w:val="nb-NO"/>
        </w:rPr>
        <w:t>Vilkår for tilleggsdekninger</w:t>
      </w:r>
    </w:p>
    <w:p w14:paraId="3D6D30A7" w14:textId="77777777" w:rsidR="00012FBA" w:rsidRPr="005D0444" w:rsidRDefault="00012FBA" w:rsidP="00012FBA">
      <w:pPr>
        <w:spacing w:after="0" w:afterAutospacing="0"/>
        <w:rPr>
          <w:rFonts w:ascii="Source Sans 3" w:hAnsi="Source Sans 3"/>
          <w:b/>
          <w:color w:val="0F3549"/>
          <w:lang w:val="nb-NO"/>
        </w:rPr>
      </w:pPr>
    </w:p>
    <w:p w14:paraId="20F05082" w14:textId="68FA2561"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NO.000</w:t>
      </w:r>
      <w:r w:rsidR="00CA45CC" w:rsidRPr="005D0444">
        <w:rPr>
          <w:rFonts w:ascii="Source Sans 3" w:hAnsi="Source Sans 3"/>
          <w:bCs/>
          <w:color w:val="0F3549"/>
          <w:lang w:val="nb-NO"/>
        </w:rPr>
        <w:t>6</w:t>
      </w:r>
    </w:p>
    <w:p w14:paraId="3E4D5CE6" w14:textId="6126E69E" w:rsidR="00012FBA" w:rsidRPr="005D0444" w:rsidRDefault="00012FBA" w:rsidP="00012FBA">
      <w:pPr>
        <w:spacing w:after="0" w:afterAutospacing="0"/>
        <w:rPr>
          <w:rFonts w:ascii="Source Sans 3" w:hAnsi="Source Sans 3"/>
          <w:bCs/>
          <w:color w:val="0F3549"/>
          <w:lang w:val="nb-NO"/>
        </w:rPr>
      </w:pPr>
    </w:p>
    <w:p w14:paraId="2F67449E" w14:textId="77777777" w:rsidR="00B969F3" w:rsidRPr="005D0444" w:rsidRDefault="00B969F3" w:rsidP="00012FBA">
      <w:pPr>
        <w:spacing w:after="0" w:afterAutospacing="0"/>
        <w:rPr>
          <w:rFonts w:ascii="Source Sans 3" w:hAnsi="Source Sans 3"/>
          <w:bCs/>
          <w:color w:val="0F3549"/>
          <w:lang w:val="nb-NO"/>
        </w:rPr>
      </w:pPr>
    </w:p>
    <w:p w14:paraId="4AB33FEC" w14:textId="71193A61" w:rsidR="00B969F3" w:rsidRPr="005D0444" w:rsidRDefault="00012FBA" w:rsidP="00F31A10">
      <w:pPr>
        <w:spacing w:after="0" w:afterAutospacing="0"/>
        <w:rPr>
          <w:rFonts w:ascii="Source Sans 3" w:hAnsi="Source Sans 3"/>
          <w:bCs/>
          <w:color w:val="0F3549"/>
          <w:lang w:val="nb-NO"/>
        </w:rPr>
      </w:pPr>
      <w:r w:rsidRPr="005D0444">
        <w:rPr>
          <w:rFonts w:ascii="Source Sans 3" w:hAnsi="Source Sans 3"/>
          <w:bCs/>
          <w:color w:val="0F3549"/>
          <w:lang w:val="nb-NO"/>
        </w:rPr>
        <w:t xml:space="preserve">Sist oppdatert </w:t>
      </w:r>
      <w:r w:rsidR="006F138B" w:rsidRPr="005D0444">
        <w:rPr>
          <w:rFonts w:ascii="Source Sans 3" w:hAnsi="Source Sans 3"/>
          <w:bCs/>
          <w:color w:val="0F3549"/>
          <w:lang w:val="nb-NO"/>
        </w:rPr>
        <w:t>20</w:t>
      </w:r>
      <w:r w:rsidR="00B969F3" w:rsidRPr="005D0444">
        <w:rPr>
          <w:rFonts w:ascii="Source Sans 3" w:hAnsi="Source Sans 3"/>
          <w:bCs/>
          <w:color w:val="0F3549"/>
          <w:lang w:val="nb-NO"/>
        </w:rPr>
        <w:t>/</w:t>
      </w:r>
      <w:r w:rsidR="006F138B" w:rsidRPr="005D0444">
        <w:rPr>
          <w:rFonts w:ascii="Source Sans 3" w:hAnsi="Source Sans 3"/>
          <w:bCs/>
          <w:color w:val="0F3549"/>
          <w:lang w:val="nb-NO"/>
        </w:rPr>
        <w:t>11</w:t>
      </w:r>
      <w:r w:rsidR="00FA43B2" w:rsidRPr="005D0444">
        <w:rPr>
          <w:rFonts w:ascii="Source Sans 3" w:hAnsi="Source Sans 3"/>
          <w:bCs/>
          <w:color w:val="0F3549"/>
          <w:lang w:val="nb-NO"/>
        </w:rPr>
        <w:t>-</w:t>
      </w:r>
      <w:r w:rsidR="00073D73" w:rsidRPr="005D0444">
        <w:rPr>
          <w:rFonts w:ascii="Source Sans 3" w:hAnsi="Source Sans 3"/>
          <w:bCs/>
          <w:color w:val="0F3549"/>
          <w:lang w:val="nb-NO"/>
        </w:rPr>
        <w:t>202</w:t>
      </w:r>
      <w:r w:rsidR="006F138B" w:rsidRPr="005D0444">
        <w:rPr>
          <w:rFonts w:ascii="Source Sans 3" w:hAnsi="Source Sans 3"/>
          <w:bCs/>
          <w:color w:val="0F3549"/>
          <w:lang w:val="nb-NO"/>
        </w:rPr>
        <w:t>4</w:t>
      </w:r>
      <w:r w:rsidRPr="005D0444">
        <w:rPr>
          <w:rFonts w:ascii="Source Sans 3" w:hAnsi="Source Sans 3"/>
          <w:bCs/>
          <w:color w:val="0F3549"/>
          <w:lang w:val="nb-NO"/>
        </w:rPr>
        <w:t xml:space="preserve"> </w:t>
      </w:r>
      <w:r w:rsidR="00B969F3" w:rsidRPr="005D0444">
        <w:rPr>
          <w:rFonts w:ascii="Source Sans 3" w:hAnsi="Source Sans 3"/>
          <w:bCs/>
          <w:color w:val="0F3549"/>
          <w:lang w:val="nb-NO"/>
        </w:rPr>
        <w:br w:type="page"/>
      </w:r>
    </w:p>
    <w:p w14:paraId="103E84F2" w14:textId="13DAC48E" w:rsidR="00012FBA" w:rsidRPr="005D0444" w:rsidRDefault="00012FBA" w:rsidP="00012FBA">
      <w:pPr>
        <w:spacing w:after="0" w:afterAutospacing="0"/>
        <w:rPr>
          <w:rFonts w:ascii="Source Sans 3" w:hAnsi="Source Sans 3"/>
          <w:b/>
          <w:color w:val="0F3549"/>
          <w:lang w:val="nb-NO"/>
        </w:rPr>
      </w:pPr>
      <w:r w:rsidRPr="005D0444">
        <w:rPr>
          <w:rFonts w:ascii="Source Sans 3" w:hAnsi="Source Sans 3"/>
          <w:b/>
          <w:color w:val="0F3549"/>
          <w:lang w:val="nb-NO"/>
        </w:rPr>
        <w:lastRenderedPageBreak/>
        <w:t>Bilforsikringsvilkår</w:t>
      </w:r>
    </w:p>
    <w:p w14:paraId="497EE612" w14:textId="77777777" w:rsidR="00012FBA" w:rsidRPr="005D0444" w:rsidRDefault="00012FBA" w:rsidP="00012FBA">
      <w:pPr>
        <w:spacing w:after="0" w:afterAutospacing="0"/>
        <w:rPr>
          <w:rFonts w:ascii="Source Sans 3" w:hAnsi="Source Sans 3"/>
          <w:bCs/>
          <w:color w:val="0F3549"/>
          <w:lang w:val="nb-NO"/>
        </w:rPr>
      </w:pPr>
    </w:p>
    <w:p w14:paraId="244D162F" w14:textId="77777777" w:rsidR="00012FBA" w:rsidRPr="005D0444" w:rsidRDefault="00012FBA" w:rsidP="00012FBA">
      <w:pPr>
        <w:spacing w:after="0" w:afterAutospacing="0"/>
        <w:rPr>
          <w:rFonts w:ascii="Source Sans 3" w:hAnsi="Source Sans 3"/>
          <w:b/>
          <w:color w:val="0F3549"/>
          <w:lang w:val="nb-NO"/>
        </w:rPr>
      </w:pPr>
      <w:r w:rsidRPr="005D0444">
        <w:rPr>
          <w:rFonts w:ascii="Source Sans 3" w:hAnsi="Source Sans 3"/>
          <w:b/>
          <w:color w:val="0F3549"/>
          <w:lang w:val="nb-NO"/>
        </w:rPr>
        <w:t>Generelle vilkår</w:t>
      </w:r>
    </w:p>
    <w:p w14:paraId="0018D3AE" w14:textId="77777777" w:rsidR="00181EF5" w:rsidRPr="005D0444" w:rsidRDefault="00181EF5" w:rsidP="00012FBA">
      <w:pPr>
        <w:spacing w:after="0" w:afterAutospacing="0"/>
        <w:rPr>
          <w:rFonts w:ascii="Source Sans 3" w:hAnsi="Source Sans 3"/>
          <w:bCs/>
          <w:color w:val="0F3549"/>
          <w:lang w:val="nb-NO"/>
        </w:rPr>
      </w:pPr>
    </w:p>
    <w:p w14:paraId="3C58D427" w14:textId="44655FCB"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NO-0001</w:t>
      </w:r>
    </w:p>
    <w:p w14:paraId="36CFB628" w14:textId="77777777" w:rsidR="00012FBA" w:rsidRPr="005D0444" w:rsidRDefault="00012FBA" w:rsidP="00012FBA">
      <w:pPr>
        <w:spacing w:after="0" w:afterAutospacing="0"/>
        <w:rPr>
          <w:rFonts w:ascii="Source Sans 3" w:hAnsi="Source Sans 3"/>
          <w:bCs/>
          <w:color w:val="0F3549"/>
          <w:lang w:val="nb-NO"/>
        </w:rPr>
      </w:pPr>
    </w:p>
    <w:p w14:paraId="598BFC23"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*I tillegg til forsikringsvilkårene gjelder:</w:t>
      </w:r>
    </w:p>
    <w:p w14:paraId="31B0F711" w14:textId="77777777" w:rsidR="00BD5499" w:rsidRPr="005D0444" w:rsidRDefault="00012FBA">
      <w:pPr>
        <w:pStyle w:val="Listeavsnitt"/>
        <w:numPr>
          <w:ilvl w:val="0"/>
          <w:numId w:val="1"/>
        </w:numPr>
        <w:spacing w:after="0" w:afterAutospacing="0"/>
        <w:ind w:left="993" w:hanging="422"/>
        <w:rPr>
          <w:rFonts w:ascii="Source Sans 3" w:hAnsi="Source Sans 3"/>
          <w:bCs/>
          <w:color w:val="0F3549"/>
          <w:lang w:val="nb-NO"/>
        </w:rPr>
      </w:pPr>
      <w:r w:rsidRPr="005D0444">
        <w:rPr>
          <w:rFonts w:ascii="Source Sans 3" w:hAnsi="Source Sans 3"/>
          <w:bCs/>
          <w:color w:val="0F3549"/>
          <w:lang w:val="nb-NO"/>
        </w:rPr>
        <w:t>Forsikringsbeviset med de spesialvilkår som det er henvist til.</w:t>
      </w:r>
    </w:p>
    <w:p w14:paraId="67FD9046" w14:textId="77777777" w:rsidR="00BD5499" w:rsidRPr="005D0444" w:rsidRDefault="00BD5499">
      <w:pPr>
        <w:pStyle w:val="Listeavsnitt"/>
        <w:numPr>
          <w:ilvl w:val="0"/>
          <w:numId w:val="1"/>
        </w:numPr>
        <w:spacing w:after="0" w:afterAutospacing="0"/>
        <w:ind w:left="993" w:hanging="422"/>
        <w:rPr>
          <w:rFonts w:ascii="Source Sans 3" w:hAnsi="Source Sans 3"/>
          <w:bCs/>
          <w:color w:val="0F3549"/>
          <w:lang w:val="nb-NO"/>
        </w:rPr>
      </w:pPr>
      <w:r w:rsidRPr="005D0444">
        <w:rPr>
          <w:rFonts w:ascii="Source Sans 3" w:hAnsi="Source Sans 3"/>
          <w:bCs/>
          <w:color w:val="0F3549"/>
          <w:lang w:val="nb-NO"/>
        </w:rPr>
        <w:t>L</w:t>
      </w:r>
      <w:r w:rsidR="00012FBA" w:rsidRPr="005D0444">
        <w:rPr>
          <w:rFonts w:ascii="Source Sans 3" w:hAnsi="Source Sans 3"/>
          <w:bCs/>
          <w:color w:val="0F3549"/>
          <w:lang w:val="nb-NO"/>
        </w:rPr>
        <w:t>ov om forsikringsavtaler av 16. juni 1989 (FAL) i den utstrekning den ikke er fraveket i vilkårene.</w:t>
      </w:r>
    </w:p>
    <w:p w14:paraId="70A46311" w14:textId="4CA4C3EF" w:rsidR="00012FBA" w:rsidRPr="005D0444" w:rsidRDefault="00BD5499">
      <w:pPr>
        <w:pStyle w:val="Listeavsnitt"/>
        <w:numPr>
          <w:ilvl w:val="0"/>
          <w:numId w:val="1"/>
        </w:numPr>
        <w:spacing w:after="0" w:afterAutospacing="0"/>
        <w:ind w:left="993" w:hanging="422"/>
        <w:rPr>
          <w:rFonts w:ascii="Source Sans 3" w:hAnsi="Source Sans 3"/>
          <w:bCs/>
          <w:color w:val="0F3549"/>
          <w:lang w:val="nb-NO"/>
        </w:rPr>
      </w:pPr>
      <w:r w:rsidRPr="005D0444">
        <w:rPr>
          <w:rFonts w:ascii="Source Sans 3" w:hAnsi="Source Sans 3"/>
          <w:bCs/>
          <w:color w:val="0F3549"/>
          <w:lang w:val="nb-NO"/>
        </w:rPr>
        <w:t>B</w:t>
      </w:r>
      <w:r w:rsidR="00012FBA" w:rsidRPr="005D0444">
        <w:rPr>
          <w:rFonts w:ascii="Source Sans 3" w:hAnsi="Source Sans 3"/>
          <w:bCs/>
          <w:color w:val="0F3549"/>
          <w:lang w:val="nb-NO"/>
        </w:rPr>
        <w:t xml:space="preserve">ilansvarsloven av 3. februar 1961 (BAL). Se </w:t>
      </w:r>
      <w:proofErr w:type="gramStart"/>
      <w:r w:rsidR="00012FBA" w:rsidRPr="005D0444">
        <w:rPr>
          <w:rFonts w:ascii="Source Sans 3" w:hAnsi="Source Sans 3"/>
          <w:bCs/>
          <w:color w:val="0F3549"/>
          <w:lang w:val="nb-NO"/>
        </w:rPr>
        <w:t>for øvrig</w:t>
      </w:r>
      <w:proofErr w:type="gramEnd"/>
      <w:r w:rsidR="00012FBA" w:rsidRPr="005D0444">
        <w:rPr>
          <w:rFonts w:ascii="Source Sans 3" w:hAnsi="Source Sans 3"/>
          <w:bCs/>
          <w:color w:val="0F3549"/>
          <w:lang w:val="nb-NO"/>
        </w:rPr>
        <w:t xml:space="preserve"> punkt 15 og 16.</w:t>
      </w:r>
    </w:p>
    <w:p w14:paraId="6D7972AB" w14:textId="77777777" w:rsidR="00012FBA" w:rsidRPr="005D0444" w:rsidRDefault="00012FBA" w:rsidP="00012FBA">
      <w:pPr>
        <w:spacing w:after="0" w:afterAutospacing="0"/>
        <w:rPr>
          <w:rFonts w:ascii="Source Sans 3" w:hAnsi="Source Sans 3"/>
          <w:bCs/>
          <w:color w:val="0F3549"/>
          <w:lang w:val="nb-NO"/>
        </w:rPr>
      </w:pPr>
    </w:p>
    <w:p w14:paraId="6730EEBF" w14:textId="77777777" w:rsidR="00012FBA" w:rsidRPr="005D0444" w:rsidRDefault="00012FBA" w:rsidP="00012FBA">
      <w:pPr>
        <w:spacing w:after="0" w:afterAutospacing="0"/>
        <w:rPr>
          <w:rFonts w:ascii="Source Sans 3" w:hAnsi="Source Sans 3"/>
          <w:b/>
          <w:color w:val="0F3549"/>
          <w:lang w:val="nb-NO"/>
        </w:rPr>
      </w:pPr>
      <w:r w:rsidRPr="005D0444">
        <w:rPr>
          <w:rFonts w:ascii="Source Sans 3" w:hAnsi="Source Sans 3"/>
          <w:b/>
          <w:color w:val="0F3549"/>
          <w:lang w:val="nb-NO"/>
        </w:rPr>
        <w:t>Definisjoner</w:t>
      </w:r>
    </w:p>
    <w:p w14:paraId="5B44137D" w14:textId="77777777" w:rsidR="00012FBA" w:rsidRPr="005D0444" w:rsidRDefault="00012FBA" w:rsidP="00012FBA">
      <w:pPr>
        <w:spacing w:after="0" w:afterAutospacing="0"/>
        <w:rPr>
          <w:rFonts w:ascii="Source Sans 3" w:hAnsi="Source Sans 3"/>
          <w:bCs/>
          <w:color w:val="0F3549"/>
          <w:lang w:val="nb-NO"/>
        </w:rPr>
      </w:pPr>
    </w:p>
    <w:p w14:paraId="5DAC9726"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 1</w:t>
      </w:r>
    </w:p>
    <w:p w14:paraId="412F667E"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I forsikringsvilkårene har disse ord følgende betydning:</w:t>
      </w:r>
    </w:p>
    <w:p w14:paraId="527BD9DF" w14:textId="77777777" w:rsidR="00012FBA" w:rsidRPr="005D0444" w:rsidRDefault="00012FBA" w:rsidP="00012FBA">
      <w:pPr>
        <w:spacing w:after="0" w:afterAutospacing="0"/>
        <w:rPr>
          <w:rFonts w:ascii="Source Sans 3" w:hAnsi="Source Sans 3"/>
          <w:bCs/>
          <w:color w:val="0F3549"/>
          <w:lang w:val="nb-NO"/>
        </w:rPr>
      </w:pPr>
    </w:p>
    <w:p w14:paraId="746221A4" w14:textId="25B58BEC" w:rsidR="00012FBA" w:rsidRPr="005D0444" w:rsidRDefault="00012FBA" w:rsidP="00012FBA">
      <w:pPr>
        <w:spacing w:after="0" w:afterAutospacing="0"/>
        <w:rPr>
          <w:rFonts w:ascii="Source Sans 3" w:hAnsi="Source Sans 3"/>
          <w:b/>
          <w:i/>
          <w:iCs/>
          <w:color w:val="0F3549"/>
          <w:lang w:val="nb-NO"/>
        </w:rPr>
      </w:pPr>
      <w:r w:rsidRPr="005D0444">
        <w:rPr>
          <w:rFonts w:ascii="Source Sans 3" w:hAnsi="Source Sans 3"/>
          <w:b/>
          <w:i/>
          <w:iCs/>
          <w:color w:val="0F3549"/>
          <w:lang w:val="nb-NO"/>
        </w:rPr>
        <w:t>Hvem forsikringen gjelder for</w:t>
      </w:r>
    </w:p>
    <w:p w14:paraId="73B1846A" w14:textId="77777777" w:rsidR="00012FBA" w:rsidRPr="005D0444" w:rsidRDefault="00012FBA" w:rsidP="00012FBA">
      <w:pPr>
        <w:spacing w:after="0" w:afterAutospacing="0"/>
        <w:rPr>
          <w:rFonts w:ascii="Source Sans 3" w:hAnsi="Source Sans 3"/>
          <w:bCs/>
          <w:color w:val="0F3549"/>
          <w:lang w:val="nb-NO"/>
        </w:rPr>
      </w:pPr>
    </w:p>
    <w:p w14:paraId="1BFF5722" w14:textId="2DBE7D02" w:rsidR="002479CB" w:rsidRPr="005D0444" w:rsidRDefault="00012FBA">
      <w:pPr>
        <w:pStyle w:val="Listeavsnitt"/>
        <w:numPr>
          <w:ilvl w:val="1"/>
          <w:numId w:val="2"/>
        </w:numPr>
        <w:tabs>
          <w:tab w:val="left" w:pos="426"/>
        </w:tabs>
        <w:spacing w:after="0" w:afterAutospacing="0"/>
        <w:rPr>
          <w:rFonts w:ascii="Source Sans 3" w:hAnsi="Source Sans 3"/>
          <w:bCs/>
          <w:color w:val="0F3549"/>
          <w:lang w:val="nb-NO"/>
        </w:rPr>
      </w:pPr>
      <w:proofErr w:type="spellStart"/>
      <w:r w:rsidRPr="005D0444">
        <w:rPr>
          <w:rFonts w:ascii="Source Sans 3" w:hAnsi="Source Sans 3"/>
          <w:bCs/>
          <w:color w:val="0F3549"/>
          <w:lang w:val="en-US"/>
        </w:rPr>
        <w:t>Forsikringsgiver</w:t>
      </w:r>
      <w:proofErr w:type="spellEnd"/>
    </w:p>
    <w:p w14:paraId="73198770" w14:textId="59D45E51" w:rsidR="002479CB" w:rsidRPr="005D0444" w:rsidRDefault="00012FBA" w:rsidP="00B015CC">
      <w:pPr>
        <w:tabs>
          <w:tab w:val="left" w:pos="426"/>
        </w:tabs>
        <w:spacing w:after="0" w:afterAutospacing="0"/>
        <w:rPr>
          <w:rFonts w:ascii="Source Sans 3" w:hAnsi="Source Sans 3"/>
          <w:bCs/>
          <w:color w:val="0F3549"/>
          <w:lang w:val="en-US"/>
        </w:rPr>
      </w:pPr>
      <w:r w:rsidRPr="005D0444">
        <w:rPr>
          <w:rFonts w:ascii="Source Sans 3" w:hAnsi="Source Sans 3"/>
          <w:bCs/>
          <w:color w:val="0F3549"/>
          <w:lang w:val="en-US"/>
        </w:rPr>
        <w:t xml:space="preserve">Euro </w:t>
      </w:r>
      <w:proofErr w:type="spellStart"/>
      <w:r w:rsidRPr="005D0444">
        <w:rPr>
          <w:rFonts w:ascii="Source Sans 3" w:hAnsi="Source Sans 3"/>
          <w:bCs/>
          <w:color w:val="0F3549"/>
          <w:lang w:val="en-US"/>
        </w:rPr>
        <w:t>lnsurances</w:t>
      </w:r>
      <w:proofErr w:type="spellEnd"/>
      <w:r w:rsidRPr="005D0444">
        <w:rPr>
          <w:rFonts w:ascii="Source Sans 3" w:hAnsi="Source Sans 3"/>
          <w:bCs/>
          <w:color w:val="0F3549"/>
          <w:lang w:val="en-US"/>
        </w:rPr>
        <w:t xml:space="preserve"> DAC, under </w:t>
      </w:r>
      <w:proofErr w:type="spellStart"/>
      <w:r w:rsidRPr="005D0444">
        <w:rPr>
          <w:rFonts w:ascii="Source Sans 3" w:hAnsi="Source Sans 3"/>
          <w:bCs/>
          <w:color w:val="0F3549"/>
          <w:lang w:val="en-US"/>
        </w:rPr>
        <w:t>forretningsnavnet</w:t>
      </w:r>
      <w:proofErr w:type="spellEnd"/>
      <w:r w:rsidRPr="005D0444">
        <w:rPr>
          <w:rFonts w:ascii="Source Sans 3" w:hAnsi="Source Sans 3"/>
          <w:bCs/>
          <w:color w:val="0F3549"/>
          <w:lang w:val="en-US"/>
        </w:rPr>
        <w:t xml:space="preserve"> </w:t>
      </w:r>
      <w:r w:rsidR="00D97090" w:rsidRPr="005D0444">
        <w:rPr>
          <w:rFonts w:ascii="Source Sans 3" w:hAnsi="Source Sans 3"/>
          <w:bCs/>
          <w:color w:val="0F3549"/>
          <w:lang w:val="en-US"/>
        </w:rPr>
        <w:t>Ayvens</w:t>
      </w:r>
      <w:r w:rsidRPr="005D0444">
        <w:rPr>
          <w:rFonts w:ascii="Source Sans 3" w:hAnsi="Source Sans 3"/>
          <w:bCs/>
          <w:color w:val="0F3549"/>
          <w:lang w:val="en-US"/>
        </w:rPr>
        <w:t xml:space="preserve"> Insurance, Ground Floor, LeasePlan House, Central Park, </w:t>
      </w:r>
      <w:proofErr w:type="spellStart"/>
      <w:r w:rsidRPr="005D0444">
        <w:rPr>
          <w:rFonts w:ascii="Source Sans 3" w:hAnsi="Source Sans 3"/>
          <w:bCs/>
          <w:color w:val="0F3549"/>
          <w:lang w:val="en-US"/>
        </w:rPr>
        <w:t>Leopardstown</w:t>
      </w:r>
      <w:proofErr w:type="spellEnd"/>
      <w:r w:rsidRPr="005D0444">
        <w:rPr>
          <w:rFonts w:ascii="Source Sans 3" w:hAnsi="Source Sans 3"/>
          <w:bCs/>
          <w:color w:val="0F3549"/>
          <w:lang w:val="en-US"/>
        </w:rPr>
        <w:t>, Dublin 18, Ireland</w:t>
      </w:r>
      <w:r w:rsidR="00C83DE7" w:rsidRPr="005D0444">
        <w:rPr>
          <w:rFonts w:ascii="Source Sans 3" w:hAnsi="Source Sans 3"/>
          <w:bCs/>
          <w:color w:val="0F3549"/>
          <w:lang w:val="en-US"/>
        </w:rPr>
        <w:t>.</w:t>
      </w:r>
    </w:p>
    <w:p w14:paraId="5B03569A" w14:textId="77777777" w:rsidR="00B015CC" w:rsidRPr="005D0444" w:rsidRDefault="00B015CC" w:rsidP="00B015CC">
      <w:pPr>
        <w:tabs>
          <w:tab w:val="left" w:pos="426"/>
        </w:tabs>
        <w:spacing w:after="0" w:afterAutospacing="0"/>
        <w:rPr>
          <w:rFonts w:ascii="Source Sans 3" w:hAnsi="Source Sans 3"/>
          <w:bCs/>
          <w:color w:val="0F3549"/>
          <w:lang w:val="en-US"/>
        </w:rPr>
      </w:pPr>
    </w:p>
    <w:p w14:paraId="3FA3B8FE" w14:textId="5B8BACC1" w:rsidR="002479CB" w:rsidRPr="005D0444" w:rsidRDefault="00012FBA">
      <w:pPr>
        <w:pStyle w:val="Listeavsnitt"/>
        <w:numPr>
          <w:ilvl w:val="1"/>
          <w:numId w:val="2"/>
        </w:numPr>
        <w:tabs>
          <w:tab w:val="left" w:pos="426"/>
        </w:tabs>
        <w:spacing w:after="0" w:afterAutospacing="0"/>
        <w:rPr>
          <w:rFonts w:ascii="Source Sans 3" w:hAnsi="Source Sans 3"/>
          <w:bCs/>
          <w:color w:val="0F3549"/>
          <w:lang w:val="en-US"/>
        </w:rPr>
      </w:pPr>
      <w:r w:rsidRPr="005D0444">
        <w:rPr>
          <w:rFonts w:ascii="Source Sans 3" w:hAnsi="Source Sans 3"/>
          <w:bCs/>
          <w:color w:val="0F3549"/>
          <w:lang w:val="nb-NO"/>
        </w:rPr>
        <w:t>Forsikringstaker</w:t>
      </w:r>
      <w:r w:rsidR="008F101B" w:rsidRPr="005D0444">
        <w:rPr>
          <w:rFonts w:ascii="Source Sans 3" w:hAnsi="Source Sans 3"/>
          <w:bCs/>
          <w:color w:val="0F3549"/>
          <w:lang w:val="nb-NO"/>
        </w:rPr>
        <w:t xml:space="preserve"> og Sikrede</w:t>
      </w:r>
    </w:p>
    <w:p w14:paraId="79EA632D" w14:textId="53409CE5" w:rsidR="002479CB" w:rsidRPr="005D0444" w:rsidRDefault="00623704" w:rsidP="002479C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Den som etter forsikringsavtalen har </w:t>
      </w:r>
      <w:r w:rsidR="00EA3DF1" w:rsidRPr="005D0444">
        <w:rPr>
          <w:rFonts w:ascii="Source Sans 3" w:hAnsi="Source Sans 3"/>
          <w:bCs/>
          <w:color w:val="0F3549"/>
          <w:lang w:val="nb-NO"/>
        </w:rPr>
        <w:t xml:space="preserve">tegnet </w:t>
      </w:r>
      <w:proofErr w:type="spellStart"/>
      <w:r w:rsidR="00EA3DF1" w:rsidRPr="005D0444">
        <w:rPr>
          <w:rFonts w:ascii="Source Sans 3" w:hAnsi="Source Sans 3"/>
          <w:bCs/>
          <w:color w:val="0F3549"/>
          <w:lang w:val="nb-NO"/>
        </w:rPr>
        <w:t>forsikringen</w:t>
      </w:r>
      <w:proofErr w:type="spellEnd"/>
      <w:r w:rsidR="00EA3DF1" w:rsidRPr="005D0444">
        <w:rPr>
          <w:rFonts w:ascii="Source Sans 3" w:hAnsi="Source Sans 3"/>
          <w:bCs/>
          <w:color w:val="0F3549"/>
          <w:lang w:val="nb-NO"/>
        </w:rPr>
        <w:t xml:space="preserve">, og derfor har </w:t>
      </w:r>
      <w:r w:rsidRPr="005D0444">
        <w:rPr>
          <w:rFonts w:ascii="Source Sans 3" w:hAnsi="Source Sans 3"/>
          <w:bCs/>
          <w:color w:val="0F3549"/>
          <w:lang w:val="nb-NO"/>
        </w:rPr>
        <w:t xml:space="preserve">krav på erstatning eller forsikringssum. </w:t>
      </w:r>
    </w:p>
    <w:p w14:paraId="7DDD93C8" w14:textId="77777777" w:rsidR="002479CB" w:rsidRPr="005D0444" w:rsidRDefault="002479CB" w:rsidP="002479CB">
      <w:pPr>
        <w:tabs>
          <w:tab w:val="left" w:pos="426"/>
        </w:tabs>
        <w:spacing w:after="0" w:afterAutospacing="0"/>
        <w:rPr>
          <w:rFonts w:ascii="Source Sans 3" w:hAnsi="Source Sans 3"/>
          <w:bCs/>
          <w:color w:val="0F3549"/>
          <w:lang w:val="nb-NO"/>
        </w:rPr>
      </w:pPr>
    </w:p>
    <w:p w14:paraId="0E16AFAB" w14:textId="70CFEC4F" w:rsidR="002479CB" w:rsidRPr="005D0444" w:rsidRDefault="00EA3DF1">
      <w:pPr>
        <w:pStyle w:val="Listeavsnitt"/>
        <w:numPr>
          <w:ilvl w:val="1"/>
          <w:numId w:val="2"/>
        </w:num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Medforsikrede</w:t>
      </w:r>
    </w:p>
    <w:p w14:paraId="02571AD3" w14:textId="6D9DA144" w:rsidR="00623704" w:rsidRPr="005D0444" w:rsidRDefault="00623704" w:rsidP="002479C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 xml:space="preserve">Ayvens </w:t>
      </w:r>
      <w:r w:rsidR="00E37080" w:rsidRPr="005D0444">
        <w:rPr>
          <w:rFonts w:ascii="Source Sans 3" w:hAnsi="Source Sans 3"/>
          <w:bCs/>
          <w:color w:val="0F3549"/>
          <w:lang w:val="nb-NO"/>
        </w:rPr>
        <w:t xml:space="preserve">Norge AS </w:t>
      </w:r>
      <w:r w:rsidRPr="005D0444">
        <w:rPr>
          <w:rFonts w:ascii="Source Sans 3" w:hAnsi="Source Sans 3"/>
          <w:bCs/>
          <w:color w:val="0F3549"/>
          <w:lang w:val="nb-NO"/>
        </w:rPr>
        <w:t>når motorvognen eies av Ayvens</w:t>
      </w:r>
      <w:r w:rsidR="00E37080" w:rsidRPr="005D0444">
        <w:rPr>
          <w:rFonts w:ascii="Source Sans 3" w:hAnsi="Source Sans 3"/>
          <w:bCs/>
          <w:color w:val="0F3549"/>
          <w:lang w:val="nb-NO"/>
        </w:rPr>
        <w:t xml:space="preserve"> Norge AS</w:t>
      </w:r>
      <w:r w:rsidRPr="005D0444">
        <w:rPr>
          <w:rFonts w:ascii="Source Sans 3" w:hAnsi="Source Sans 3"/>
          <w:bCs/>
          <w:color w:val="0F3549"/>
          <w:lang w:val="nb-NO"/>
        </w:rPr>
        <w:t>, eller som angitt i forsikringsbeviset.</w:t>
      </w:r>
    </w:p>
    <w:p w14:paraId="3884AE8E" w14:textId="77777777" w:rsidR="00623704" w:rsidRPr="005D0444" w:rsidRDefault="00623704" w:rsidP="002479CB">
      <w:pPr>
        <w:tabs>
          <w:tab w:val="left" w:pos="426"/>
        </w:tabs>
        <w:spacing w:after="0" w:afterAutospacing="0"/>
        <w:rPr>
          <w:rFonts w:ascii="Source Sans 3" w:hAnsi="Source Sans 3"/>
          <w:bCs/>
          <w:color w:val="0F3549"/>
          <w:lang w:val="nb-NO"/>
        </w:rPr>
      </w:pPr>
    </w:p>
    <w:p w14:paraId="7E705CCB" w14:textId="2027F8E8" w:rsidR="002479CB" w:rsidRPr="005D0444" w:rsidRDefault="00012FBA" w:rsidP="002479CB">
      <w:pPr>
        <w:tabs>
          <w:tab w:val="left" w:pos="426"/>
        </w:tabs>
        <w:spacing w:after="0" w:afterAutospacing="0"/>
        <w:rPr>
          <w:rFonts w:ascii="Source Sans 3" w:hAnsi="Source Sans 3"/>
          <w:b/>
          <w:color w:val="0F3549"/>
          <w:lang w:val="nb-NO"/>
        </w:rPr>
      </w:pPr>
      <w:r w:rsidRPr="005D0444">
        <w:rPr>
          <w:rFonts w:ascii="Source Sans 3" w:hAnsi="Source Sans 3"/>
          <w:b/>
          <w:color w:val="0F3549"/>
          <w:lang w:val="nb-NO"/>
        </w:rPr>
        <w:t>Hva forsikringen omfatter:</w:t>
      </w:r>
    </w:p>
    <w:p w14:paraId="48DDE3F5" w14:textId="77777777" w:rsidR="002479CB" w:rsidRPr="005D0444" w:rsidRDefault="002479CB" w:rsidP="002479CB">
      <w:pPr>
        <w:tabs>
          <w:tab w:val="left" w:pos="426"/>
        </w:tabs>
        <w:spacing w:after="0" w:afterAutospacing="0"/>
        <w:rPr>
          <w:rFonts w:ascii="Source Sans 3" w:hAnsi="Source Sans 3"/>
          <w:bCs/>
          <w:color w:val="0F3549"/>
          <w:lang w:val="nb-NO"/>
        </w:rPr>
      </w:pPr>
    </w:p>
    <w:p w14:paraId="1A8C4E4F" w14:textId="49E0B756" w:rsidR="000C4EDF" w:rsidRPr="005D0444" w:rsidRDefault="00012FBA" w:rsidP="000C4EDF">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1.4</w:t>
      </w:r>
      <w:r w:rsidRPr="005D0444">
        <w:rPr>
          <w:rFonts w:ascii="Source Sans 3" w:hAnsi="Source Sans 3"/>
          <w:bCs/>
          <w:color w:val="0F3549"/>
          <w:lang w:val="nb-NO"/>
        </w:rPr>
        <w:tab/>
      </w:r>
      <w:r w:rsidR="00650FC3" w:rsidRPr="005D0444">
        <w:rPr>
          <w:rFonts w:ascii="Source Sans 3" w:hAnsi="Source Sans 3"/>
          <w:bCs/>
          <w:color w:val="0F3549"/>
          <w:lang w:val="nb-NO"/>
        </w:rPr>
        <w:tab/>
      </w:r>
      <w:r w:rsidRPr="005D0444">
        <w:rPr>
          <w:rFonts w:ascii="Source Sans 3" w:hAnsi="Source Sans 3"/>
          <w:bCs/>
          <w:color w:val="0F3549"/>
          <w:lang w:val="nb-NO"/>
        </w:rPr>
        <w:t>Forsikringsgjenstand</w:t>
      </w:r>
    </w:p>
    <w:p w14:paraId="395509C4" w14:textId="6D57518E" w:rsidR="00012FBA" w:rsidRPr="005D0444" w:rsidRDefault="00012FBA" w:rsidP="000C4EDF">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1.4.1</w:t>
      </w:r>
      <w:r w:rsidRPr="005D0444">
        <w:rPr>
          <w:rFonts w:ascii="Source Sans 3" w:hAnsi="Source Sans 3"/>
          <w:bCs/>
          <w:color w:val="0F3549"/>
          <w:lang w:val="nb-NO"/>
        </w:rPr>
        <w:tab/>
        <w:t>Motorvogn</w:t>
      </w:r>
    </w:p>
    <w:p w14:paraId="0E647FFE" w14:textId="77777777" w:rsidR="00012FBA" w:rsidRPr="005D0444" w:rsidRDefault="00012FBA" w:rsidP="00650FC3">
      <w:pPr>
        <w:spacing w:after="0" w:afterAutospacing="0"/>
        <w:ind w:firstLine="709"/>
        <w:rPr>
          <w:rFonts w:ascii="Source Sans 3" w:hAnsi="Source Sans 3"/>
          <w:bCs/>
          <w:color w:val="0F3549"/>
          <w:lang w:val="nb-NO"/>
        </w:rPr>
      </w:pPr>
      <w:r w:rsidRPr="005D0444">
        <w:rPr>
          <w:rFonts w:ascii="Source Sans 3" w:hAnsi="Source Sans 3"/>
          <w:bCs/>
          <w:color w:val="0F3549"/>
          <w:lang w:val="nb-NO"/>
        </w:rPr>
        <w:t>Gjenstand som er å anse som motorvogn i henhold til BAL og som utgjør del av Vognparken.</w:t>
      </w:r>
    </w:p>
    <w:p w14:paraId="482563AB"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1.4.2</w:t>
      </w:r>
      <w:r w:rsidRPr="005D0444">
        <w:rPr>
          <w:rFonts w:ascii="Source Sans 3" w:hAnsi="Source Sans 3"/>
          <w:bCs/>
          <w:color w:val="0F3549"/>
          <w:lang w:val="nb-NO"/>
        </w:rPr>
        <w:tab/>
        <w:t>Tilbehør og annet utstyr</w:t>
      </w:r>
    </w:p>
    <w:p w14:paraId="7A501821" w14:textId="77777777" w:rsidR="00650FC3" w:rsidRPr="005D0444" w:rsidRDefault="00012FBA" w:rsidP="00650FC3">
      <w:pPr>
        <w:spacing w:after="0" w:afterAutospacing="0"/>
        <w:ind w:left="709"/>
        <w:rPr>
          <w:rFonts w:ascii="Source Sans 3" w:hAnsi="Source Sans 3"/>
          <w:bCs/>
          <w:color w:val="0F3549"/>
          <w:lang w:val="nb-NO"/>
        </w:rPr>
      </w:pPr>
      <w:r w:rsidRPr="005D0444">
        <w:rPr>
          <w:rFonts w:ascii="Source Sans 3" w:hAnsi="Source Sans 3"/>
          <w:bCs/>
          <w:color w:val="0F3549"/>
          <w:lang w:val="nb-NO"/>
        </w:rPr>
        <w:t>Permanent fastmontert tilbehør og annet utstyr i den grad det omfattes av forsikringsverdien. Bortsett fra et ekstra sett med dekk er annet løst tilbehør eller løsøre ikke dekket av forsikringen.</w:t>
      </w:r>
    </w:p>
    <w:p w14:paraId="2E5C1D53" w14:textId="77777777" w:rsidR="00650FC3" w:rsidRPr="005D0444" w:rsidRDefault="00650FC3" w:rsidP="00650FC3">
      <w:pPr>
        <w:spacing w:after="0" w:afterAutospacing="0"/>
        <w:ind w:left="709"/>
        <w:rPr>
          <w:rFonts w:ascii="Source Sans 3" w:hAnsi="Source Sans 3"/>
          <w:bCs/>
          <w:color w:val="0F3549"/>
          <w:lang w:val="nb-NO"/>
        </w:rPr>
      </w:pPr>
    </w:p>
    <w:p w14:paraId="4DD184C1" w14:textId="3B9FE820"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1.5</w:t>
      </w:r>
      <w:r w:rsidR="007B395C" w:rsidRPr="005D0444">
        <w:rPr>
          <w:rFonts w:ascii="Source Sans 3" w:hAnsi="Source Sans 3"/>
          <w:bCs/>
          <w:color w:val="0F3549"/>
          <w:lang w:val="nb-NO"/>
        </w:rPr>
        <w:tab/>
      </w:r>
      <w:r w:rsidRPr="005D0444">
        <w:rPr>
          <w:rFonts w:ascii="Source Sans 3" w:hAnsi="Source Sans 3"/>
          <w:bCs/>
          <w:color w:val="0F3549"/>
          <w:lang w:val="nb-NO"/>
        </w:rPr>
        <w:t>Vognparken</w:t>
      </w:r>
    </w:p>
    <w:p w14:paraId="79DECB55" w14:textId="77777777"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De Forsikringsgjenstander som Forsikringstaker enten eier selv eller har plikt til å sørge for forsikring av.</w:t>
      </w:r>
    </w:p>
    <w:p w14:paraId="732B794E" w14:textId="77777777" w:rsidR="00012FBA" w:rsidRPr="005D0444" w:rsidRDefault="00012FBA" w:rsidP="007B395C">
      <w:pPr>
        <w:tabs>
          <w:tab w:val="left" w:pos="426"/>
        </w:tabs>
        <w:spacing w:after="0" w:afterAutospacing="0"/>
        <w:ind w:left="420"/>
        <w:rPr>
          <w:rFonts w:ascii="Source Sans 3" w:hAnsi="Source Sans 3"/>
          <w:bCs/>
          <w:color w:val="0F3549"/>
          <w:lang w:val="nb-NO"/>
        </w:rPr>
      </w:pPr>
    </w:p>
    <w:p w14:paraId="65D9A83C" w14:textId="77777777"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1.6</w:t>
      </w:r>
      <w:r w:rsidRPr="005D0444">
        <w:rPr>
          <w:rFonts w:ascii="Source Sans 3" w:hAnsi="Source Sans 3"/>
          <w:bCs/>
          <w:color w:val="0F3549"/>
          <w:lang w:val="nb-NO"/>
        </w:rPr>
        <w:tab/>
        <w:t>Forfallsdato</w:t>
      </w:r>
    </w:p>
    <w:p w14:paraId="6A17EC39" w14:textId="77777777"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Datoen angitt i forsikringsbeviset for når forsikringen opphører.</w:t>
      </w:r>
    </w:p>
    <w:p w14:paraId="32CE2C29" w14:textId="77777777" w:rsidR="00012FBA" w:rsidRPr="005D0444" w:rsidRDefault="00012FBA" w:rsidP="007B395C">
      <w:pPr>
        <w:tabs>
          <w:tab w:val="left" w:pos="426"/>
        </w:tabs>
        <w:spacing w:after="0" w:afterAutospacing="0"/>
        <w:ind w:left="420"/>
        <w:rPr>
          <w:rFonts w:ascii="Source Sans 3" w:hAnsi="Source Sans 3"/>
          <w:bCs/>
          <w:color w:val="0F3549"/>
          <w:lang w:val="nb-NO"/>
        </w:rPr>
      </w:pPr>
    </w:p>
    <w:p w14:paraId="2A80F87D" w14:textId="77777777"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1.7</w:t>
      </w:r>
      <w:r w:rsidRPr="005D0444">
        <w:rPr>
          <w:rFonts w:ascii="Source Sans 3" w:hAnsi="Source Sans 3"/>
          <w:bCs/>
          <w:color w:val="0F3549"/>
          <w:lang w:val="nb-NO"/>
        </w:rPr>
        <w:tab/>
        <w:t>Skade eller ulykke</w:t>
      </w:r>
    </w:p>
    <w:p w14:paraId="30C993DA" w14:textId="77777777"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En begivenhet eller en serie av tilsvarende begivenheter som resulterer i skade eller ansvar.</w:t>
      </w:r>
    </w:p>
    <w:p w14:paraId="4039CDC3" w14:textId="77777777" w:rsidR="00012FBA" w:rsidRPr="005D0444" w:rsidRDefault="00012FBA" w:rsidP="007B395C">
      <w:pPr>
        <w:tabs>
          <w:tab w:val="left" w:pos="426"/>
        </w:tabs>
        <w:spacing w:after="0" w:afterAutospacing="0"/>
        <w:ind w:left="420"/>
        <w:rPr>
          <w:rFonts w:ascii="Source Sans 3" w:hAnsi="Source Sans 3"/>
          <w:bCs/>
          <w:color w:val="0F3549"/>
          <w:lang w:val="nb-NO"/>
        </w:rPr>
      </w:pPr>
    </w:p>
    <w:p w14:paraId="04979B31" w14:textId="77777777"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1.8</w:t>
      </w:r>
      <w:r w:rsidRPr="005D0444">
        <w:rPr>
          <w:rFonts w:ascii="Source Sans 3" w:hAnsi="Source Sans 3"/>
          <w:bCs/>
          <w:color w:val="0F3549"/>
          <w:lang w:val="nb-NO"/>
        </w:rPr>
        <w:tab/>
        <w:t>Skadebehandler</w:t>
      </w:r>
    </w:p>
    <w:p w14:paraId="4729691D" w14:textId="77777777"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Det selskap som har fullmakt til å gjøre opp krav under forsikringen på vegne av Forsikringsgiveren.</w:t>
      </w:r>
    </w:p>
    <w:p w14:paraId="1AB24DDC" w14:textId="77777777" w:rsidR="00012FBA" w:rsidRPr="005D0444" w:rsidRDefault="00012FBA" w:rsidP="007B395C">
      <w:pPr>
        <w:tabs>
          <w:tab w:val="left" w:pos="426"/>
        </w:tabs>
        <w:spacing w:after="0" w:afterAutospacing="0"/>
        <w:ind w:left="420"/>
        <w:rPr>
          <w:rFonts w:ascii="Source Sans 3" w:hAnsi="Source Sans 3"/>
          <w:bCs/>
          <w:color w:val="0F3549"/>
          <w:lang w:val="nb-NO"/>
        </w:rPr>
      </w:pPr>
    </w:p>
    <w:p w14:paraId="4561BFF9" w14:textId="77777777"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1.9</w:t>
      </w:r>
      <w:r w:rsidRPr="005D0444">
        <w:rPr>
          <w:rFonts w:ascii="Source Sans 3" w:hAnsi="Source Sans 3"/>
          <w:bCs/>
          <w:color w:val="0F3549"/>
          <w:lang w:val="nb-NO"/>
        </w:rPr>
        <w:tab/>
        <w:t>Tilsyn</w:t>
      </w:r>
    </w:p>
    <w:p w14:paraId="520E7F22" w14:textId="4E8A9C7C" w:rsidR="00012FBA" w:rsidRPr="005D0444" w:rsidRDefault="00012FBA" w:rsidP="007B395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Forsikringsgiveren,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Insurance, er undergitt tilsyn fra Central Bank </w:t>
      </w:r>
      <w:proofErr w:type="spellStart"/>
      <w:r w:rsidRPr="005D0444">
        <w:rPr>
          <w:rFonts w:ascii="Source Sans 3" w:hAnsi="Source Sans 3"/>
          <w:bCs/>
          <w:color w:val="0F3549"/>
          <w:lang w:val="nb-NO"/>
        </w:rPr>
        <w:t>of</w:t>
      </w:r>
      <w:proofErr w:type="spellEnd"/>
      <w:r w:rsidRPr="005D0444">
        <w:rPr>
          <w:rFonts w:ascii="Source Sans 3" w:hAnsi="Source Sans 3"/>
          <w:bCs/>
          <w:color w:val="0F3549"/>
          <w:lang w:val="nb-NO"/>
        </w:rPr>
        <w:t xml:space="preserve"> </w:t>
      </w:r>
      <w:proofErr w:type="spellStart"/>
      <w:r w:rsidRPr="005D0444">
        <w:rPr>
          <w:rFonts w:ascii="Source Sans 3" w:hAnsi="Source Sans 3"/>
          <w:bCs/>
          <w:color w:val="0F3549"/>
          <w:lang w:val="nb-NO"/>
        </w:rPr>
        <w:t>Ireland</w:t>
      </w:r>
      <w:proofErr w:type="spellEnd"/>
      <w:r w:rsidRPr="005D0444">
        <w:rPr>
          <w:rFonts w:ascii="Source Sans 3" w:hAnsi="Source Sans 3"/>
          <w:bCs/>
          <w:color w:val="0F3549"/>
          <w:lang w:val="nb-NO"/>
        </w:rPr>
        <w:t xml:space="preserve">.  </w:t>
      </w:r>
    </w:p>
    <w:p w14:paraId="450C420A" w14:textId="77777777" w:rsidR="007B395C" w:rsidRPr="005D0444" w:rsidRDefault="007B395C" w:rsidP="007B395C">
      <w:pPr>
        <w:tabs>
          <w:tab w:val="left" w:pos="426"/>
        </w:tabs>
        <w:spacing w:after="0" w:afterAutospacing="0"/>
        <w:rPr>
          <w:rFonts w:ascii="Source Sans 3" w:hAnsi="Source Sans 3"/>
          <w:bCs/>
          <w:color w:val="0F3549"/>
          <w:lang w:val="nb-NO"/>
        </w:rPr>
      </w:pPr>
    </w:p>
    <w:p w14:paraId="03D03D15" w14:textId="49C17EED" w:rsidR="00012FBA" w:rsidRPr="005D0444" w:rsidRDefault="00012FBA" w:rsidP="007B395C">
      <w:pPr>
        <w:tabs>
          <w:tab w:val="left" w:pos="426"/>
        </w:tabs>
        <w:spacing w:after="0" w:afterAutospacing="0"/>
        <w:rPr>
          <w:rFonts w:ascii="Source Sans 3" w:hAnsi="Source Sans 3"/>
          <w:b/>
          <w:i/>
          <w:iCs/>
          <w:color w:val="0F3549"/>
          <w:lang w:val="nb-NO"/>
        </w:rPr>
      </w:pPr>
      <w:r w:rsidRPr="005D0444">
        <w:rPr>
          <w:rFonts w:ascii="Source Sans 3" w:hAnsi="Source Sans 3"/>
          <w:b/>
          <w:i/>
          <w:iCs/>
          <w:color w:val="0F3549"/>
          <w:lang w:val="nb-NO"/>
        </w:rPr>
        <w:t>Hvor forsikringen gjelder</w:t>
      </w:r>
    </w:p>
    <w:p w14:paraId="201A2EBE" w14:textId="77777777" w:rsidR="00370F56" w:rsidRPr="005D0444" w:rsidRDefault="00370F56" w:rsidP="00370F56">
      <w:pPr>
        <w:tabs>
          <w:tab w:val="left" w:pos="426"/>
        </w:tabs>
        <w:spacing w:after="0" w:afterAutospacing="0"/>
        <w:rPr>
          <w:rFonts w:ascii="Source Sans 3" w:hAnsi="Source Sans 3"/>
          <w:bCs/>
          <w:color w:val="0F3549"/>
          <w:lang w:val="nb-NO"/>
        </w:rPr>
      </w:pPr>
    </w:p>
    <w:p w14:paraId="66C40EEA" w14:textId="75C19FBE" w:rsidR="00012FBA" w:rsidRPr="005D0444" w:rsidRDefault="00012FBA" w:rsidP="00370F56">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Pkt. 2</w:t>
      </w:r>
    </w:p>
    <w:p w14:paraId="0A7D215F" w14:textId="468E1734" w:rsidR="00012FBA" w:rsidRPr="005D0444" w:rsidRDefault="00012FBA" w:rsidP="002222CD">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Forsikringen gjelder i Det europeiske økonomiske samarbeidsområdet (EØS) samt Storbritannia og Sveits.</w:t>
      </w:r>
    </w:p>
    <w:p w14:paraId="7D75DE5F" w14:textId="77777777" w:rsidR="00012FBA" w:rsidRPr="005D0444" w:rsidRDefault="00012FBA" w:rsidP="007B395C">
      <w:pPr>
        <w:tabs>
          <w:tab w:val="left" w:pos="426"/>
        </w:tabs>
        <w:spacing w:after="0" w:afterAutospacing="0"/>
        <w:ind w:left="420"/>
        <w:rPr>
          <w:rFonts w:ascii="Source Sans 3" w:hAnsi="Source Sans 3"/>
          <w:bCs/>
          <w:color w:val="0F3549"/>
          <w:lang w:val="nb-NO"/>
        </w:rPr>
      </w:pPr>
    </w:p>
    <w:p w14:paraId="2DE0F0CD"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Forsikringen gjelder også for reiser av inntil 3 måneders varighet i de øvrige landene i Europa som er omfattet av Grønt Kort (internasjonalt forsikringskort for ansvarsforsikring), i tillegg til Israel og Tyrkia. Eventuelle utvidelser av forsikringens gyldighetsområde kan fastsettes i forsikringsbeviset.</w:t>
      </w:r>
    </w:p>
    <w:p w14:paraId="2B93CD7B" w14:textId="77777777" w:rsidR="00570C54" w:rsidRPr="005D0444" w:rsidRDefault="00570C54" w:rsidP="00012FBA">
      <w:pPr>
        <w:spacing w:after="0" w:afterAutospacing="0"/>
        <w:rPr>
          <w:rFonts w:ascii="Source Sans 3" w:hAnsi="Source Sans 3"/>
          <w:bCs/>
          <w:color w:val="0F3549"/>
          <w:lang w:val="nb-NO"/>
        </w:rPr>
      </w:pPr>
    </w:p>
    <w:p w14:paraId="616810CD" w14:textId="70596874" w:rsidR="00570C54" w:rsidRPr="005D0444" w:rsidRDefault="00570C54" w:rsidP="00012FBA">
      <w:pPr>
        <w:spacing w:after="0" w:afterAutospacing="0"/>
        <w:rPr>
          <w:rFonts w:ascii="Source Sans 3" w:hAnsi="Source Sans 3"/>
          <w:bCs/>
          <w:color w:val="0F3549"/>
          <w:lang w:val="nb-NO"/>
        </w:rPr>
      </w:pPr>
      <w:r w:rsidRPr="005D0444">
        <w:rPr>
          <w:rFonts w:ascii="Source Sans 3" w:hAnsi="Source Sans 3" w:cs="Arial"/>
          <w:bCs/>
          <w:color w:val="0F3549"/>
          <w:lang w:val="nb-NO"/>
        </w:rPr>
        <w:t>Rettshjelpsforsikringen gjelder i Norden.</w:t>
      </w:r>
    </w:p>
    <w:p w14:paraId="2982BFEA" w14:textId="77777777" w:rsidR="00012FBA" w:rsidRPr="005D0444" w:rsidRDefault="00012FBA" w:rsidP="00012FBA">
      <w:pPr>
        <w:spacing w:after="0" w:afterAutospacing="0"/>
        <w:rPr>
          <w:rFonts w:ascii="Source Sans 3" w:hAnsi="Source Sans 3"/>
          <w:bCs/>
          <w:color w:val="0F3549"/>
          <w:lang w:val="nb-NO"/>
        </w:rPr>
      </w:pPr>
    </w:p>
    <w:p w14:paraId="18094CE0" w14:textId="78ADCD8A" w:rsidR="00012FBA" w:rsidRPr="005D0444" w:rsidRDefault="00012FBA" w:rsidP="00012FBA">
      <w:pPr>
        <w:spacing w:after="0" w:afterAutospacing="0"/>
        <w:rPr>
          <w:rFonts w:ascii="Source Sans 3" w:hAnsi="Source Sans 3"/>
          <w:b/>
          <w:i/>
          <w:iCs/>
          <w:color w:val="0F3549"/>
          <w:lang w:val="nb-NO"/>
        </w:rPr>
      </w:pPr>
      <w:r w:rsidRPr="005D0444">
        <w:rPr>
          <w:rFonts w:ascii="Source Sans 3" w:hAnsi="Source Sans 3"/>
          <w:b/>
          <w:i/>
          <w:iCs/>
          <w:color w:val="0F3549"/>
          <w:lang w:val="nb-NO"/>
        </w:rPr>
        <w:t>Forsikringens varighet og oppsigelse</w:t>
      </w:r>
    </w:p>
    <w:p w14:paraId="71400B5F" w14:textId="77777777" w:rsidR="002222CD" w:rsidRPr="005D0444" w:rsidRDefault="002222CD" w:rsidP="00012FBA">
      <w:pPr>
        <w:spacing w:after="0" w:afterAutospacing="0"/>
        <w:rPr>
          <w:rFonts w:ascii="Source Sans 3" w:hAnsi="Source Sans 3"/>
          <w:bCs/>
          <w:color w:val="0F3549"/>
          <w:lang w:val="nb-NO"/>
        </w:rPr>
      </w:pPr>
    </w:p>
    <w:p w14:paraId="37D6F130" w14:textId="08D8F844"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Pkt. 3</w:t>
      </w:r>
    </w:p>
    <w:p w14:paraId="4BEF80AC" w14:textId="0EF04B17" w:rsidR="00012FBA" w:rsidRPr="005D0444" w:rsidRDefault="00012FBA" w:rsidP="002222CD">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3.1</w:t>
      </w:r>
      <w:r w:rsidRPr="005D0444">
        <w:rPr>
          <w:rFonts w:ascii="Source Sans 3" w:hAnsi="Source Sans 3"/>
          <w:bCs/>
          <w:color w:val="0F3549"/>
          <w:lang w:val="nb-NO"/>
        </w:rPr>
        <w:tab/>
        <w:t>Forsikringsavtalens varighet</w:t>
      </w:r>
    </w:p>
    <w:p w14:paraId="3E283634" w14:textId="77777777" w:rsidR="00012FBA" w:rsidRPr="005D0444" w:rsidRDefault="00012FBA" w:rsidP="002222CD">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Forsikringsavtalen gjelder i første omgang frem til Forfallsdato. Deretter blir forsikringen automatisk fornyet for en periode på 12 måneder med mindre forsikringen er sagt   opp før fornyelse.</w:t>
      </w:r>
    </w:p>
    <w:p w14:paraId="27B43C10" w14:textId="77777777" w:rsidR="00012FBA" w:rsidRPr="005D0444" w:rsidRDefault="00012FBA" w:rsidP="002222CD">
      <w:pPr>
        <w:tabs>
          <w:tab w:val="left" w:pos="426"/>
        </w:tabs>
        <w:spacing w:after="0" w:afterAutospacing="0"/>
        <w:rPr>
          <w:rFonts w:ascii="Source Sans 3" w:hAnsi="Source Sans 3"/>
          <w:bCs/>
          <w:color w:val="0F3549"/>
          <w:lang w:val="nb-NO"/>
        </w:rPr>
      </w:pPr>
    </w:p>
    <w:p w14:paraId="4870FD1E" w14:textId="77777777" w:rsidR="00012FBA" w:rsidRPr="005D0444" w:rsidRDefault="00012FBA" w:rsidP="002222CD">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3.2</w:t>
      </w:r>
      <w:r w:rsidRPr="005D0444">
        <w:rPr>
          <w:rFonts w:ascii="Source Sans 3" w:hAnsi="Source Sans 3"/>
          <w:bCs/>
          <w:color w:val="0F3549"/>
          <w:lang w:val="nb-NO"/>
        </w:rPr>
        <w:tab/>
        <w:t>Oppsigelse av forsikringsavtalen</w:t>
      </w:r>
    </w:p>
    <w:p w14:paraId="31AB306E" w14:textId="77777777" w:rsidR="00012FBA" w:rsidRPr="005D0444" w:rsidRDefault="00012FBA" w:rsidP="002222CD">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Forsikringen kan sies opp av hver av partene med skriftlig varsel i henhold til bestemmelsene i   FAL.</w:t>
      </w:r>
    </w:p>
    <w:p w14:paraId="0F6DBF36" w14:textId="77777777" w:rsidR="00012FBA" w:rsidRPr="005D0444" w:rsidRDefault="00012FBA" w:rsidP="002222CD">
      <w:pPr>
        <w:tabs>
          <w:tab w:val="left" w:pos="426"/>
        </w:tabs>
        <w:spacing w:after="0" w:afterAutospacing="0"/>
        <w:rPr>
          <w:rFonts w:ascii="Source Sans 3" w:hAnsi="Source Sans 3"/>
          <w:bCs/>
          <w:color w:val="0F3549"/>
          <w:lang w:val="nb-NO"/>
        </w:rPr>
      </w:pPr>
    </w:p>
    <w:p w14:paraId="004D2688" w14:textId="77777777" w:rsidR="00012FBA" w:rsidRPr="005D0444" w:rsidRDefault="00012FBA" w:rsidP="002222CD">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3.3</w:t>
      </w:r>
      <w:r w:rsidRPr="005D0444">
        <w:rPr>
          <w:rFonts w:ascii="Source Sans 3" w:hAnsi="Source Sans 3"/>
          <w:bCs/>
          <w:color w:val="0F3549"/>
          <w:lang w:val="nb-NO"/>
        </w:rPr>
        <w:tab/>
        <w:t xml:space="preserve">Opphør av forsikringsavtalen for enkeltgjenstander </w:t>
      </w:r>
    </w:p>
    <w:p w14:paraId="2ACBCD74" w14:textId="77777777" w:rsidR="00012FBA" w:rsidRPr="005D0444" w:rsidRDefault="00012FBA" w:rsidP="002222CD">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Forsikringen for en enkelt Forsikringsgjenstand opphører når:</w:t>
      </w:r>
    </w:p>
    <w:p w14:paraId="6795AEC3" w14:textId="77777777" w:rsidR="00012FBA" w:rsidRPr="005D0444" w:rsidRDefault="00012FBA" w:rsidP="002222CD">
      <w:pPr>
        <w:pStyle w:val="Listeavsnitt"/>
        <w:tabs>
          <w:tab w:val="left" w:pos="426"/>
        </w:tabs>
        <w:spacing w:after="0" w:afterAutospacing="0"/>
        <w:ind w:left="420"/>
        <w:rPr>
          <w:rFonts w:ascii="Source Sans 3" w:hAnsi="Source Sans 3"/>
          <w:bCs/>
          <w:color w:val="0F3549"/>
          <w:lang w:val="nb-NO"/>
        </w:rPr>
      </w:pPr>
    </w:p>
    <w:p w14:paraId="745E4BF9" w14:textId="77777777" w:rsidR="00012FBA" w:rsidRPr="005D0444" w:rsidRDefault="00012FBA" w:rsidP="00480B1B">
      <w:pPr>
        <w:tabs>
          <w:tab w:val="left" w:pos="426"/>
        </w:tabs>
        <w:spacing w:after="0" w:afterAutospacing="0"/>
        <w:ind w:left="705" w:hanging="705"/>
        <w:rPr>
          <w:rFonts w:ascii="Source Sans 3" w:hAnsi="Source Sans 3"/>
          <w:bCs/>
          <w:color w:val="0F3549"/>
          <w:lang w:val="nb-NO"/>
        </w:rPr>
      </w:pPr>
      <w:r w:rsidRPr="005D0444">
        <w:rPr>
          <w:rFonts w:ascii="Source Sans 3" w:hAnsi="Source Sans 3"/>
          <w:bCs/>
          <w:color w:val="0F3549"/>
          <w:lang w:val="nb-NO"/>
        </w:rPr>
        <w:t>3.3.1</w:t>
      </w:r>
      <w:r w:rsidRPr="005D0444">
        <w:rPr>
          <w:rFonts w:ascii="Source Sans 3" w:hAnsi="Source Sans 3"/>
          <w:bCs/>
          <w:color w:val="0F3549"/>
          <w:lang w:val="nb-NO"/>
        </w:rPr>
        <w:tab/>
        <w:t xml:space="preserve">Forsikringsgjenstanden skifter eier eller Forsikringstakeren mister sin interesse i Forsikringsgjenstanden. Når det av det sentrale motorvognregister </w:t>
      </w:r>
      <w:proofErr w:type="gramStart"/>
      <w:r w:rsidRPr="005D0444">
        <w:rPr>
          <w:rFonts w:ascii="Source Sans 3" w:hAnsi="Source Sans 3"/>
          <w:bCs/>
          <w:color w:val="0F3549"/>
          <w:lang w:val="nb-NO"/>
        </w:rPr>
        <w:t>fremkommer</w:t>
      </w:r>
      <w:proofErr w:type="gramEnd"/>
      <w:r w:rsidRPr="005D0444">
        <w:rPr>
          <w:rFonts w:ascii="Source Sans 3" w:hAnsi="Source Sans 3"/>
          <w:bCs/>
          <w:color w:val="0F3549"/>
          <w:lang w:val="nb-NO"/>
        </w:rPr>
        <w:t xml:space="preserve"> at kjøretøyet er solgt, vraket eller stjålet. Ansvarsforsikringsdekningen opphører i alle tilfeller når det i det sentrale motorvognregister </w:t>
      </w:r>
      <w:proofErr w:type="gramStart"/>
      <w:r w:rsidRPr="005D0444">
        <w:rPr>
          <w:rFonts w:ascii="Source Sans 3" w:hAnsi="Source Sans 3"/>
          <w:bCs/>
          <w:color w:val="0F3549"/>
          <w:lang w:val="nb-NO"/>
        </w:rPr>
        <w:t>fremkommer</w:t>
      </w:r>
      <w:proofErr w:type="gramEnd"/>
      <w:r w:rsidRPr="005D0444">
        <w:rPr>
          <w:rFonts w:ascii="Source Sans 3" w:hAnsi="Source Sans 3"/>
          <w:bCs/>
          <w:color w:val="0F3549"/>
          <w:lang w:val="nb-NO"/>
        </w:rPr>
        <w:t xml:space="preserve"> at kjøretøyet er avregistrert.</w:t>
      </w:r>
    </w:p>
    <w:p w14:paraId="60958731" w14:textId="54AE6BFA" w:rsidR="00012FBA" w:rsidRPr="005D0444" w:rsidRDefault="00012FBA" w:rsidP="00C816C9">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3.3.2</w:t>
      </w:r>
      <w:r w:rsidRPr="005D0444">
        <w:rPr>
          <w:rFonts w:ascii="Source Sans 3" w:hAnsi="Source Sans 3"/>
          <w:bCs/>
          <w:color w:val="0F3549"/>
          <w:lang w:val="nb-NO"/>
        </w:rPr>
        <w:tab/>
        <w:t>Forsikringstakeren ikke lenger har rådighet over Forsikringsgjenstanden</w:t>
      </w:r>
    </w:p>
    <w:p w14:paraId="655A1FA9" w14:textId="77777777" w:rsidR="00012FBA" w:rsidRPr="005D0444" w:rsidRDefault="00012FBA" w:rsidP="00C816C9">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3.3.3</w:t>
      </w:r>
      <w:r w:rsidRPr="005D0444">
        <w:rPr>
          <w:rFonts w:ascii="Source Sans 3" w:hAnsi="Source Sans 3"/>
          <w:bCs/>
          <w:color w:val="0F3549"/>
          <w:lang w:val="nb-NO"/>
        </w:rPr>
        <w:tab/>
        <w:t>Når Forsikringsgjenstanden anses som fullstendig tapt.</w:t>
      </w:r>
    </w:p>
    <w:p w14:paraId="4D7D7EC5" w14:textId="77777777" w:rsidR="00012FBA" w:rsidRPr="005D0444" w:rsidRDefault="00012FBA" w:rsidP="00C816C9">
      <w:pPr>
        <w:pStyle w:val="Listeavsnitt"/>
        <w:tabs>
          <w:tab w:val="left" w:pos="426"/>
        </w:tabs>
        <w:spacing w:after="0" w:afterAutospacing="0"/>
        <w:ind w:left="420"/>
        <w:rPr>
          <w:rFonts w:ascii="Source Sans 3" w:hAnsi="Source Sans 3"/>
          <w:bCs/>
          <w:color w:val="0F3549"/>
          <w:lang w:val="nb-NO"/>
        </w:rPr>
      </w:pPr>
    </w:p>
    <w:p w14:paraId="62752661" w14:textId="77777777" w:rsidR="00012FBA" w:rsidRPr="005D0444" w:rsidRDefault="00012FBA" w:rsidP="00C816C9">
      <w:pPr>
        <w:tabs>
          <w:tab w:val="left" w:pos="426"/>
        </w:tabs>
        <w:spacing w:after="0" w:afterAutospacing="0"/>
        <w:rPr>
          <w:rFonts w:ascii="Source Sans 3" w:hAnsi="Source Sans 3"/>
          <w:b/>
          <w:i/>
          <w:iCs/>
          <w:color w:val="0F3549"/>
          <w:lang w:val="nb-NO"/>
        </w:rPr>
      </w:pPr>
      <w:r w:rsidRPr="005D0444">
        <w:rPr>
          <w:rFonts w:ascii="Source Sans 3" w:hAnsi="Source Sans 3"/>
          <w:b/>
          <w:i/>
          <w:iCs/>
          <w:color w:val="0F3549"/>
          <w:lang w:val="nb-NO"/>
        </w:rPr>
        <w:t>Innmelding og oppsigelse av forsikringsgjenstander</w:t>
      </w:r>
    </w:p>
    <w:p w14:paraId="434E36C6" w14:textId="77777777" w:rsidR="00012FBA" w:rsidRPr="005D0444" w:rsidRDefault="00012FBA" w:rsidP="00C816C9">
      <w:pPr>
        <w:pStyle w:val="Listeavsnitt"/>
        <w:tabs>
          <w:tab w:val="left" w:pos="426"/>
        </w:tabs>
        <w:spacing w:after="0" w:afterAutospacing="0"/>
        <w:ind w:left="420"/>
        <w:rPr>
          <w:rFonts w:ascii="Source Sans 3" w:hAnsi="Source Sans 3"/>
          <w:bCs/>
          <w:color w:val="0F3549"/>
          <w:lang w:val="nb-NO"/>
        </w:rPr>
      </w:pPr>
    </w:p>
    <w:p w14:paraId="2A98141C" w14:textId="77777777" w:rsidR="00012FBA" w:rsidRPr="005D0444" w:rsidRDefault="00012FBA" w:rsidP="00C816C9">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Pkt. 4</w:t>
      </w:r>
    </w:p>
    <w:p w14:paraId="27484945" w14:textId="6FDDB6D9" w:rsidR="00012FBA" w:rsidRPr="005D0444" w:rsidRDefault="00012FBA" w:rsidP="00C816C9">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4.1</w:t>
      </w:r>
      <w:r w:rsidRPr="005D0444">
        <w:rPr>
          <w:rFonts w:ascii="Source Sans 3" w:hAnsi="Source Sans 3"/>
          <w:bCs/>
          <w:color w:val="0F3549"/>
          <w:lang w:val="nb-NO"/>
        </w:rPr>
        <w:tab/>
        <w:t>Innmelding og oppsigelse</w:t>
      </w:r>
    </w:p>
    <w:p w14:paraId="1B2FA067" w14:textId="77777777" w:rsidR="00012FBA" w:rsidRPr="005D0444" w:rsidRDefault="00012FBA" w:rsidP="00C816C9">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Forsikringstakeren kan melde gjenstander som utgjør del av Vognparken til Forsikringsgiveren samt si opp gjenstander som ikke lenger omfattes av Vognparken.</w:t>
      </w:r>
    </w:p>
    <w:p w14:paraId="0D295C13" w14:textId="77777777" w:rsidR="00012FBA" w:rsidRPr="005D0444" w:rsidRDefault="00012FBA" w:rsidP="00C816C9">
      <w:pPr>
        <w:pStyle w:val="Listeavsnitt"/>
        <w:tabs>
          <w:tab w:val="left" w:pos="426"/>
        </w:tabs>
        <w:spacing w:after="0" w:afterAutospacing="0"/>
        <w:ind w:left="420"/>
        <w:rPr>
          <w:rFonts w:ascii="Source Sans 3" w:hAnsi="Source Sans 3"/>
          <w:bCs/>
          <w:color w:val="0F3549"/>
          <w:lang w:val="nb-NO"/>
        </w:rPr>
      </w:pPr>
    </w:p>
    <w:p w14:paraId="06BDF16A" w14:textId="77777777" w:rsidR="00012FBA" w:rsidRPr="005D0444" w:rsidRDefault="00012FBA" w:rsidP="00C816C9">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4.2</w:t>
      </w:r>
      <w:r w:rsidRPr="005D0444">
        <w:rPr>
          <w:rFonts w:ascii="Source Sans 3" w:hAnsi="Source Sans 3"/>
          <w:bCs/>
          <w:color w:val="0F3549"/>
          <w:lang w:val="nb-NO"/>
        </w:rPr>
        <w:tab/>
        <w:t>Endring av vilkår og/eller premier</w:t>
      </w:r>
    </w:p>
    <w:p w14:paraId="3FE31EF0" w14:textId="77777777" w:rsidR="00012FBA" w:rsidRPr="005D0444" w:rsidRDefault="00012FBA" w:rsidP="00C816C9">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Forsikringsgiveren forbeholder seg retten til å avstå fra å akseptere gjenstander og/eller å pålegge tilleggsbetingelser eller premier. Forsikringsgiveren skal i så tilfelle varsle Forsikringstakeren skriftlig senest 30 dager etter å ha mottatt innmeldingen.</w:t>
      </w:r>
    </w:p>
    <w:p w14:paraId="0726B635" w14:textId="77777777" w:rsidR="00012FBA" w:rsidRPr="005D0444" w:rsidRDefault="00012FBA" w:rsidP="00C816C9">
      <w:pPr>
        <w:tabs>
          <w:tab w:val="left" w:pos="426"/>
        </w:tabs>
        <w:spacing w:after="0" w:afterAutospacing="0"/>
        <w:rPr>
          <w:rFonts w:ascii="Source Sans 3" w:hAnsi="Source Sans 3"/>
          <w:bCs/>
          <w:color w:val="0F3549"/>
          <w:lang w:val="nb-NO"/>
        </w:rPr>
      </w:pPr>
    </w:p>
    <w:p w14:paraId="7328BAA2" w14:textId="27B5EBFB" w:rsidR="00012FBA" w:rsidRPr="005D0444" w:rsidRDefault="00012FBA" w:rsidP="00012FBA">
      <w:pPr>
        <w:spacing w:after="0" w:afterAutospacing="0"/>
        <w:rPr>
          <w:rFonts w:ascii="Source Sans 3" w:hAnsi="Source Sans 3"/>
          <w:b/>
          <w:i/>
          <w:iCs/>
          <w:color w:val="0F3549"/>
          <w:lang w:val="nb-NO"/>
        </w:rPr>
      </w:pPr>
      <w:r w:rsidRPr="005D0444">
        <w:rPr>
          <w:rFonts w:ascii="Source Sans 3" w:hAnsi="Source Sans 3"/>
          <w:b/>
          <w:i/>
          <w:iCs/>
          <w:color w:val="0F3549"/>
          <w:lang w:val="nb-NO"/>
        </w:rPr>
        <w:t>Premie</w:t>
      </w:r>
    </w:p>
    <w:p w14:paraId="1432FE4C" w14:textId="77777777" w:rsidR="00C816C9" w:rsidRPr="005D0444" w:rsidRDefault="00C816C9" w:rsidP="00C816C9">
      <w:pPr>
        <w:tabs>
          <w:tab w:val="left" w:pos="426"/>
        </w:tabs>
        <w:spacing w:after="0" w:afterAutospacing="0"/>
        <w:rPr>
          <w:rFonts w:ascii="Source Sans 3" w:hAnsi="Source Sans 3"/>
          <w:bCs/>
          <w:color w:val="0F3549"/>
          <w:lang w:val="nb-NO"/>
        </w:rPr>
      </w:pPr>
    </w:p>
    <w:p w14:paraId="48A6F547" w14:textId="617D04EE" w:rsidR="00C816C9" w:rsidRPr="005D0444" w:rsidRDefault="00C816C9" w:rsidP="00C816C9">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Pkt. 5</w:t>
      </w:r>
    </w:p>
    <w:p w14:paraId="4369D4A8" w14:textId="77777777" w:rsidR="00012FBA" w:rsidRPr="005D0444" w:rsidRDefault="00012FBA" w:rsidP="00CE0BFF">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5.1</w:t>
      </w:r>
      <w:r w:rsidRPr="005D0444">
        <w:rPr>
          <w:rFonts w:ascii="Source Sans 3" w:hAnsi="Source Sans 3"/>
          <w:bCs/>
          <w:color w:val="0F3549"/>
          <w:lang w:val="nb-NO"/>
        </w:rPr>
        <w:tab/>
        <w:t>Betaling</w:t>
      </w:r>
    </w:p>
    <w:p w14:paraId="4E100B2B" w14:textId="77777777" w:rsidR="00012FBA" w:rsidRPr="005D0444" w:rsidRDefault="00012FBA" w:rsidP="00CE0BFF">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Forsikringstakeren skal betale premie, omkostninger og eventuell merverdiavgift forskuddsvis. Betalingen forfaller senest 15 dager etter faktureringsdato.</w:t>
      </w:r>
    </w:p>
    <w:p w14:paraId="58895E2A" w14:textId="77777777" w:rsidR="00012FBA" w:rsidRPr="005D0444" w:rsidRDefault="00012FBA" w:rsidP="00CE0BFF">
      <w:pPr>
        <w:tabs>
          <w:tab w:val="left" w:pos="426"/>
        </w:tabs>
        <w:spacing w:after="0" w:afterAutospacing="0"/>
        <w:rPr>
          <w:rFonts w:ascii="Source Sans 3" w:hAnsi="Source Sans 3"/>
          <w:bCs/>
          <w:color w:val="0F3549"/>
          <w:lang w:val="nb-NO"/>
        </w:rPr>
      </w:pPr>
    </w:p>
    <w:p w14:paraId="28EE6087" w14:textId="77777777" w:rsidR="00012FBA" w:rsidRPr="005D0444" w:rsidRDefault="00012FBA" w:rsidP="00CE0BFF">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5.2</w:t>
      </w:r>
      <w:r w:rsidRPr="005D0444">
        <w:rPr>
          <w:rFonts w:ascii="Source Sans 3" w:hAnsi="Source Sans 3"/>
          <w:bCs/>
          <w:color w:val="0F3549"/>
          <w:lang w:val="nb-NO"/>
        </w:rPr>
        <w:tab/>
        <w:t>Avregning</w:t>
      </w:r>
    </w:p>
    <w:p w14:paraId="5F335724" w14:textId="77777777" w:rsidR="00FD004C" w:rsidRPr="005D0444" w:rsidRDefault="00012FBA" w:rsidP="00FD004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Dersom Forsikringsgjenstander meldes inn eller kanselleres mellom Forfallsdatoer, skal premien reguleres forholdsmessig ved neste Forfallsdato.</w:t>
      </w:r>
    </w:p>
    <w:p w14:paraId="353E61AA" w14:textId="77777777" w:rsidR="00FD004C" w:rsidRPr="005D0444" w:rsidRDefault="00FD004C" w:rsidP="00FD004C">
      <w:pPr>
        <w:tabs>
          <w:tab w:val="left" w:pos="426"/>
        </w:tabs>
        <w:spacing w:after="0" w:afterAutospacing="0"/>
        <w:rPr>
          <w:rFonts w:ascii="Source Sans 3" w:hAnsi="Source Sans 3"/>
          <w:bCs/>
          <w:color w:val="0F3549"/>
          <w:lang w:val="nb-NO"/>
        </w:rPr>
      </w:pPr>
    </w:p>
    <w:p w14:paraId="075A9665" w14:textId="4FA2D7D2" w:rsidR="00012FBA" w:rsidRPr="005D0444" w:rsidRDefault="00012FBA" w:rsidP="00FD004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5.3</w:t>
      </w:r>
      <w:r w:rsidRPr="005D0444">
        <w:rPr>
          <w:rFonts w:ascii="Source Sans 3" w:hAnsi="Source Sans 3"/>
          <w:bCs/>
          <w:color w:val="0F3549"/>
          <w:lang w:val="nb-NO"/>
        </w:rPr>
        <w:tab/>
        <w:t>Opphør av dekning</w:t>
      </w:r>
    </w:p>
    <w:p w14:paraId="394859DD" w14:textId="77777777" w:rsidR="00012FBA" w:rsidRPr="005D0444" w:rsidRDefault="00012FBA" w:rsidP="00012FBA">
      <w:pPr>
        <w:spacing w:after="0" w:afterAutospacing="0"/>
        <w:rPr>
          <w:rFonts w:ascii="Source Sans 3" w:hAnsi="Source Sans 3"/>
          <w:bCs/>
          <w:color w:val="0F3549"/>
          <w:lang w:val="nb-NO"/>
        </w:rPr>
      </w:pPr>
      <w:r w:rsidRPr="005D0444">
        <w:rPr>
          <w:rFonts w:ascii="Source Sans 3" w:hAnsi="Source Sans 3"/>
          <w:bCs/>
          <w:color w:val="0F3549"/>
          <w:lang w:val="nb-NO"/>
        </w:rPr>
        <w:t>Ved opphør av dekning plikter Forsikringstakeren å betale forfalte beløp, samt beløp og utgifter som vil forfalle til betaling.</w:t>
      </w:r>
    </w:p>
    <w:p w14:paraId="27AC3D77" w14:textId="77777777" w:rsidR="00012FBA" w:rsidRPr="005D0444" w:rsidRDefault="00012FBA" w:rsidP="00012FBA">
      <w:pPr>
        <w:spacing w:after="0" w:afterAutospacing="0"/>
        <w:rPr>
          <w:rFonts w:ascii="Source Sans 3" w:hAnsi="Source Sans 3"/>
          <w:bCs/>
          <w:color w:val="0F3549"/>
          <w:lang w:val="nb-NO"/>
        </w:rPr>
      </w:pPr>
    </w:p>
    <w:p w14:paraId="15BED154" w14:textId="77777777" w:rsidR="00012FBA" w:rsidRPr="005D0444" w:rsidRDefault="00012FBA" w:rsidP="00012FBA">
      <w:pPr>
        <w:spacing w:after="0" w:afterAutospacing="0"/>
        <w:rPr>
          <w:rFonts w:ascii="Source Sans 3" w:hAnsi="Source Sans 3"/>
          <w:b/>
          <w:i/>
          <w:iCs/>
          <w:color w:val="0F3549"/>
          <w:lang w:val="nb-NO"/>
        </w:rPr>
      </w:pPr>
      <w:r w:rsidRPr="005D0444">
        <w:rPr>
          <w:rFonts w:ascii="Source Sans 3" w:hAnsi="Source Sans 3"/>
          <w:b/>
          <w:i/>
          <w:iCs/>
          <w:color w:val="0F3549"/>
          <w:lang w:val="nb-NO"/>
        </w:rPr>
        <w:t>Plikter ved skade</w:t>
      </w:r>
    </w:p>
    <w:p w14:paraId="547147D9" w14:textId="77777777" w:rsidR="00012FBA" w:rsidRPr="005D0444" w:rsidRDefault="00012FBA" w:rsidP="00012FBA">
      <w:pPr>
        <w:spacing w:after="0" w:afterAutospacing="0"/>
        <w:rPr>
          <w:rFonts w:ascii="Source Sans 3" w:hAnsi="Source Sans 3"/>
          <w:bCs/>
          <w:color w:val="0F3549"/>
          <w:lang w:val="nb-NO"/>
        </w:rPr>
      </w:pPr>
    </w:p>
    <w:p w14:paraId="18DE42DA" w14:textId="5B4F44F2" w:rsidR="00012FBA" w:rsidRPr="005D0444" w:rsidRDefault="00012FBA" w:rsidP="00FD004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Pkt. 6</w:t>
      </w:r>
    </w:p>
    <w:p w14:paraId="21B751B4" w14:textId="77777777" w:rsidR="00012FBA" w:rsidRPr="005D0444" w:rsidRDefault="00012FBA" w:rsidP="00FD004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6.1</w:t>
      </w:r>
      <w:r w:rsidRPr="005D0444">
        <w:rPr>
          <w:rFonts w:ascii="Source Sans 3" w:hAnsi="Source Sans 3"/>
          <w:bCs/>
          <w:color w:val="0F3549"/>
          <w:lang w:val="nb-NO"/>
        </w:rPr>
        <w:tab/>
        <w:t>Varsel</w:t>
      </w:r>
    </w:p>
    <w:p w14:paraId="10C63C30" w14:textId="39DF1DDA" w:rsidR="00012FBA" w:rsidRPr="005D0444" w:rsidRDefault="00012FBA" w:rsidP="00FD004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Sikrede skal varsle Forsikringsgiveren senest 48 timer etter at et det er inntruffet en skade der Forsikringsgjenstanden har vært innblandet og som kan medføre betalingsplikt for Forsikringsgiveren, eller senest 48 timer etter at Sikrede ble klar over dette.</w:t>
      </w:r>
    </w:p>
    <w:p w14:paraId="1FFFB017" w14:textId="77777777" w:rsidR="00012FBA" w:rsidRPr="005D0444" w:rsidRDefault="00012FBA" w:rsidP="00FD004C">
      <w:pPr>
        <w:tabs>
          <w:tab w:val="left" w:pos="426"/>
        </w:tabs>
        <w:spacing w:after="0" w:afterAutospacing="0"/>
        <w:rPr>
          <w:rFonts w:ascii="Source Sans 3" w:hAnsi="Source Sans 3"/>
          <w:bCs/>
          <w:color w:val="0F3549"/>
          <w:lang w:val="nb-NO"/>
        </w:rPr>
      </w:pPr>
    </w:p>
    <w:p w14:paraId="2F13341B" w14:textId="43685372" w:rsidR="00012FBA" w:rsidRPr="005D0444" w:rsidRDefault="00012FBA" w:rsidP="00FD004C">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6.2</w:t>
      </w:r>
      <w:r w:rsidRPr="005D0444">
        <w:rPr>
          <w:rFonts w:ascii="Source Sans 3" w:hAnsi="Source Sans 3"/>
          <w:bCs/>
          <w:color w:val="0F3549"/>
          <w:lang w:val="nb-NO"/>
        </w:rPr>
        <w:tab/>
        <w:t>Opplysninger</w:t>
      </w:r>
    </w:p>
    <w:p w14:paraId="2CEB1866" w14:textId="77777777" w:rsidR="00480B1B"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Sikrede skal gi Forsikringsgiveren all informasjon og alle dokumenter som er nødvendige for at Forsikringsgiveren kan avklare sitt ansvar og eventuelle krav mot tredjepersoner. Videre må Sikrede avstå fra enhver handling som kan skade Forsikringsgiverens interesser.</w:t>
      </w:r>
    </w:p>
    <w:p w14:paraId="59DEED1E" w14:textId="77777777" w:rsidR="00480B1B" w:rsidRPr="005D0444" w:rsidRDefault="00480B1B" w:rsidP="00480B1B">
      <w:pPr>
        <w:tabs>
          <w:tab w:val="left" w:pos="426"/>
        </w:tabs>
        <w:spacing w:after="0" w:afterAutospacing="0"/>
        <w:rPr>
          <w:rFonts w:ascii="Source Sans 3" w:hAnsi="Source Sans 3"/>
          <w:bCs/>
          <w:color w:val="0F3549"/>
          <w:lang w:val="nb-NO"/>
        </w:rPr>
      </w:pPr>
    </w:p>
    <w:p w14:paraId="5998A2AD" w14:textId="5213BA4D"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6.3</w:t>
      </w:r>
      <w:r w:rsidRPr="005D0444">
        <w:rPr>
          <w:rFonts w:ascii="Source Sans 3" w:hAnsi="Source Sans 3"/>
          <w:bCs/>
          <w:color w:val="0F3549"/>
          <w:lang w:val="nb-NO"/>
        </w:rPr>
        <w:tab/>
        <w:t>Brann, tyveri, underslag og hærverk på Forsikringsgjenstanden</w:t>
      </w:r>
    </w:p>
    <w:p w14:paraId="23372D66" w14:textId="76A1C34D"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Sikrede er forpliktet til å melde ifra til Forsikringsgiveren og politiet om brann, tyveri, underslag eller hærverk på Forsikringsgjenstanden samt å samarbeide med politiet for å finne og kreve tilbake Forsikringsgjenstanden.</w:t>
      </w:r>
      <w:r w:rsidR="00480B1B" w:rsidRPr="005D0444">
        <w:rPr>
          <w:rFonts w:ascii="Source Sans 3" w:hAnsi="Source Sans 3"/>
          <w:bCs/>
          <w:color w:val="0F3549"/>
          <w:lang w:val="nb-NO"/>
        </w:rPr>
        <w:t xml:space="preserve"> </w:t>
      </w:r>
    </w:p>
    <w:p w14:paraId="16D57873"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Forsikringsgiveren kan også pålegge den Sikrede å melde tyveri eller hærverk til andre private organisasjoner med tanke på å få Forsikringsgjenstanden tilbake.</w:t>
      </w:r>
    </w:p>
    <w:p w14:paraId="167A97D1" w14:textId="77777777" w:rsidR="00012FBA" w:rsidRPr="005D0444" w:rsidRDefault="00012FBA" w:rsidP="00480B1B">
      <w:pPr>
        <w:tabs>
          <w:tab w:val="left" w:pos="426"/>
        </w:tabs>
        <w:spacing w:after="0" w:afterAutospacing="0"/>
        <w:rPr>
          <w:rFonts w:ascii="Source Sans 3" w:hAnsi="Source Sans 3"/>
          <w:bCs/>
          <w:color w:val="0F3549"/>
          <w:lang w:val="nb-NO"/>
        </w:rPr>
      </w:pPr>
    </w:p>
    <w:p w14:paraId="781EDDB3"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6.4</w:t>
      </w:r>
      <w:r w:rsidRPr="005D0444">
        <w:rPr>
          <w:rFonts w:ascii="Source Sans 3" w:hAnsi="Source Sans 3"/>
          <w:bCs/>
          <w:color w:val="0F3549"/>
          <w:lang w:val="nb-NO"/>
        </w:rPr>
        <w:tab/>
        <w:t>Bortfall av rettigheter</w:t>
      </w:r>
    </w:p>
    <w:p w14:paraId="532C25BF"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Dersom Sikrede ikke etterkommer Forsikringsgiverens anmodning om å bidra med opplysninger og dokumentasjon, kan renter ikke kreves for den tid som derved går tapt.</w:t>
      </w:r>
    </w:p>
    <w:p w14:paraId="5FB0E4D4" w14:textId="77777777" w:rsidR="00012FBA" w:rsidRPr="005D0444" w:rsidRDefault="00012FBA" w:rsidP="00480B1B">
      <w:pPr>
        <w:tabs>
          <w:tab w:val="left" w:pos="426"/>
        </w:tabs>
        <w:spacing w:after="0" w:afterAutospacing="0"/>
        <w:rPr>
          <w:rFonts w:ascii="Source Sans 3" w:hAnsi="Source Sans 3"/>
          <w:bCs/>
          <w:color w:val="0F3549"/>
          <w:lang w:val="nb-NO"/>
        </w:rPr>
      </w:pPr>
    </w:p>
    <w:p w14:paraId="20478E0E"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6.5</w:t>
      </w:r>
      <w:r w:rsidRPr="005D0444">
        <w:rPr>
          <w:rFonts w:ascii="Source Sans 3" w:hAnsi="Source Sans 3"/>
          <w:bCs/>
          <w:color w:val="0F3549"/>
          <w:lang w:val="nb-NO"/>
        </w:rPr>
        <w:tab/>
        <w:t>Uriktige opplysninger</w:t>
      </w:r>
    </w:p>
    <w:p w14:paraId="74217E48"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Sikrede taper sin rett til erstatning dersom han/hun bevisst gir uriktige eller ufullstendige falske opplysninger om årsaken til og omfanget av et forsikringstilfelle.</w:t>
      </w:r>
    </w:p>
    <w:p w14:paraId="43F69022" w14:textId="77777777" w:rsidR="00012FBA" w:rsidRPr="005D0444" w:rsidRDefault="00012FBA" w:rsidP="00480B1B">
      <w:pPr>
        <w:tabs>
          <w:tab w:val="left" w:pos="426"/>
        </w:tabs>
        <w:spacing w:after="0" w:afterAutospacing="0"/>
        <w:rPr>
          <w:rFonts w:ascii="Source Sans 3" w:hAnsi="Source Sans 3"/>
          <w:bCs/>
          <w:color w:val="0F3549"/>
          <w:lang w:val="nb-NO"/>
        </w:rPr>
      </w:pPr>
    </w:p>
    <w:p w14:paraId="65044B7B"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6.6</w:t>
      </w:r>
      <w:r w:rsidRPr="005D0444">
        <w:rPr>
          <w:rFonts w:ascii="Source Sans 3" w:hAnsi="Source Sans 3"/>
          <w:bCs/>
          <w:color w:val="0F3549"/>
          <w:lang w:val="nb-NO"/>
        </w:rPr>
        <w:tab/>
        <w:t>Fastmontert utstyr</w:t>
      </w:r>
    </w:p>
    <w:p w14:paraId="70D0936F"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Fastmontert utstyr ut over forsikringsgjenstandens standardutstyr vil kun bli kompensert i henhold til skriftlig dokumentasjon for Forsikringstakerens anskaffelse av slikt utstyr. </w:t>
      </w:r>
    </w:p>
    <w:p w14:paraId="0CB4FCCB" w14:textId="77777777" w:rsidR="00012FBA" w:rsidRPr="005D0444" w:rsidRDefault="00012FBA" w:rsidP="00012FBA">
      <w:pPr>
        <w:spacing w:after="0" w:afterAutospacing="0"/>
        <w:rPr>
          <w:rFonts w:ascii="Source Sans 3" w:hAnsi="Source Sans 3"/>
          <w:bCs/>
          <w:color w:val="0F3549"/>
          <w:lang w:val="nb-NO"/>
        </w:rPr>
      </w:pPr>
    </w:p>
    <w:p w14:paraId="1652A7C7" w14:textId="77777777" w:rsidR="00012FBA" w:rsidRPr="005D0444" w:rsidRDefault="00012FBA" w:rsidP="00012FBA">
      <w:pPr>
        <w:spacing w:after="0" w:afterAutospacing="0"/>
        <w:rPr>
          <w:rFonts w:ascii="Source Sans 3" w:hAnsi="Source Sans 3"/>
          <w:b/>
          <w:i/>
          <w:iCs/>
          <w:color w:val="0F3549"/>
          <w:lang w:val="nb-NO"/>
        </w:rPr>
      </w:pPr>
      <w:r w:rsidRPr="005D0444">
        <w:rPr>
          <w:rFonts w:ascii="Source Sans 3" w:hAnsi="Source Sans 3"/>
          <w:b/>
          <w:i/>
          <w:iCs/>
          <w:color w:val="0F3549"/>
          <w:lang w:val="nb-NO"/>
        </w:rPr>
        <w:t>Skadeoppgjør</w:t>
      </w:r>
    </w:p>
    <w:p w14:paraId="7BFB4153" w14:textId="77777777" w:rsidR="00012FBA" w:rsidRPr="005D0444" w:rsidRDefault="00012FBA" w:rsidP="00012FBA">
      <w:pPr>
        <w:spacing w:after="0" w:afterAutospacing="0"/>
        <w:rPr>
          <w:rFonts w:ascii="Source Sans 3" w:hAnsi="Source Sans 3"/>
          <w:bCs/>
          <w:color w:val="0F3549"/>
          <w:lang w:val="nb-NO"/>
        </w:rPr>
      </w:pPr>
    </w:p>
    <w:p w14:paraId="71060AA8"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Pkt. 7</w:t>
      </w:r>
    </w:p>
    <w:p w14:paraId="47723434" w14:textId="509087B4"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7.1</w:t>
      </w:r>
      <w:r w:rsidRPr="005D0444">
        <w:rPr>
          <w:rFonts w:ascii="Source Sans 3" w:hAnsi="Source Sans 3"/>
          <w:bCs/>
          <w:color w:val="0F3549"/>
          <w:lang w:val="nb-NO"/>
        </w:rPr>
        <w:tab/>
        <w:t xml:space="preserve">Dersom Forsikringsgjenstanden er eiet av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Norge AS, skal enhver utbetaling i forbindelse med skade skje til dette selskapet, med mindre utbetalingen skjer direkte til tredjemann som oppgjør for en erstatningsmessig skade. Utbetalingen oppfyller Forsikringsgiverens ansvar overfor Forsikringstaker/Sikrede.</w:t>
      </w:r>
    </w:p>
    <w:p w14:paraId="034998D8" w14:textId="77777777" w:rsidR="00012FBA" w:rsidRPr="005D0444" w:rsidRDefault="00012FBA" w:rsidP="00480B1B">
      <w:pPr>
        <w:tabs>
          <w:tab w:val="left" w:pos="426"/>
        </w:tabs>
        <w:spacing w:after="0" w:afterAutospacing="0"/>
        <w:rPr>
          <w:rFonts w:ascii="Source Sans 3" w:hAnsi="Source Sans 3"/>
          <w:bCs/>
          <w:color w:val="0F3549"/>
          <w:lang w:val="nb-NO"/>
        </w:rPr>
      </w:pPr>
    </w:p>
    <w:p w14:paraId="397943CD"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I tillegg til oppgjør for skaden skal Forsikringsgiveren betale renter i samsvar med FAL §   8-4.</w:t>
      </w:r>
    </w:p>
    <w:p w14:paraId="7C2AE531" w14:textId="77777777" w:rsidR="00012FBA" w:rsidRPr="005D0444" w:rsidRDefault="00012FBA" w:rsidP="00480B1B">
      <w:pPr>
        <w:tabs>
          <w:tab w:val="left" w:pos="426"/>
        </w:tabs>
        <w:spacing w:after="0" w:afterAutospacing="0"/>
        <w:rPr>
          <w:rFonts w:ascii="Source Sans 3" w:hAnsi="Source Sans 3"/>
          <w:bCs/>
          <w:color w:val="0F3549"/>
          <w:lang w:val="nb-NO"/>
        </w:rPr>
      </w:pPr>
    </w:p>
    <w:p w14:paraId="14A771DA" w14:textId="77777777" w:rsidR="00012FBA" w:rsidRPr="005D0444" w:rsidRDefault="00012FBA" w:rsidP="00480B1B">
      <w:pPr>
        <w:tabs>
          <w:tab w:val="left" w:pos="426"/>
        </w:tabs>
        <w:spacing w:after="0" w:afterAutospacing="0"/>
        <w:rPr>
          <w:rFonts w:ascii="Source Sans 3" w:hAnsi="Source Sans 3"/>
          <w:b/>
          <w:i/>
          <w:iCs/>
          <w:color w:val="0F3549"/>
          <w:lang w:val="nb-NO"/>
        </w:rPr>
      </w:pPr>
      <w:r w:rsidRPr="005D0444">
        <w:rPr>
          <w:rFonts w:ascii="Source Sans 3" w:hAnsi="Source Sans 3"/>
          <w:b/>
          <w:i/>
          <w:iCs/>
          <w:color w:val="0F3549"/>
          <w:lang w:val="nb-NO"/>
        </w:rPr>
        <w:t>Unntak</w:t>
      </w:r>
    </w:p>
    <w:p w14:paraId="76C78525" w14:textId="77777777" w:rsidR="00012FBA" w:rsidRPr="005D0444" w:rsidRDefault="00012FBA" w:rsidP="00480B1B">
      <w:pPr>
        <w:tabs>
          <w:tab w:val="left" w:pos="426"/>
        </w:tabs>
        <w:spacing w:after="0" w:afterAutospacing="0"/>
        <w:rPr>
          <w:rFonts w:ascii="Source Sans 3" w:hAnsi="Source Sans 3"/>
          <w:bCs/>
          <w:color w:val="0F3549"/>
          <w:lang w:val="nb-NO"/>
        </w:rPr>
      </w:pPr>
    </w:p>
    <w:p w14:paraId="5F4BCB2F" w14:textId="3F6A2CEF"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Pkt. 8</w:t>
      </w:r>
    </w:p>
    <w:p w14:paraId="79BEB5E5"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Denne forsikringen dekker ikke:</w:t>
      </w:r>
    </w:p>
    <w:p w14:paraId="2454FAA5" w14:textId="77777777" w:rsidR="00012FBA" w:rsidRPr="005D0444" w:rsidRDefault="00012FBA" w:rsidP="00480B1B">
      <w:pPr>
        <w:tabs>
          <w:tab w:val="left" w:pos="426"/>
        </w:tabs>
        <w:spacing w:after="0" w:afterAutospacing="0"/>
        <w:rPr>
          <w:rFonts w:ascii="Source Sans 3" w:hAnsi="Source Sans 3"/>
          <w:bCs/>
          <w:color w:val="0F3549"/>
          <w:lang w:val="nb-NO"/>
        </w:rPr>
      </w:pPr>
    </w:p>
    <w:p w14:paraId="6B204782"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8.1</w:t>
      </w:r>
      <w:r w:rsidRPr="005D0444">
        <w:rPr>
          <w:rFonts w:ascii="Source Sans 3" w:hAnsi="Source Sans 3"/>
          <w:bCs/>
          <w:color w:val="0F3549"/>
          <w:lang w:val="nb-NO"/>
        </w:rPr>
        <w:tab/>
        <w:t>Forsettlige- og grovt uaktsomme handlinger</w:t>
      </w:r>
    </w:p>
    <w:p w14:paraId="50642F93"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Skade som Sikrede har voldt forsettlig. Dersom Sikrede har fremkalt skaden ved grov uaktsomhet, vil dekningen bli avgjort basert på en vurdering av skyldgraden og omstendighetene </w:t>
      </w:r>
      <w:proofErr w:type="gramStart"/>
      <w:r w:rsidRPr="005D0444">
        <w:rPr>
          <w:rFonts w:ascii="Source Sans 3" w:hAnsi="Source Sans 3"/>
          <w:bCs/>
          <w:color w:val="0F3549"/>
          <w:lang w:val="nb-NO"/>
        </w:rPr>
        <w:t>for øvrig</w:t>
      </w:r>
      <w:proofErr w:type="gramEnd"/>
      <w:r w:rsidRPr="005D0444">
        <w:rPr>
          <w:rFonts w:ascii="Source Sans 3" w:hAnsi="Source Sans 3"/>
          <w:bCs/>
          <w:color w:val="0F3549"/>
          <w:lang w:val="nb-NO"/>
        </w:rPr>
        <w:t>.</w:t>
      </w:r>
    </w:p>
    <w:p w14:paraId="2E82033A" w14:textId="77777777" w:rsidR="00012FBA" w:rsidRPr="005D0444" w:rsidRDefault="00012FBA" w:rsidP="00480B1B">
      <w:pPr>
        <w:tabs>
          <w:tab w:val="left" w:pos="426"/>
        </w:tabs>
        <w:spacing w:after="0" w:afterAutospacing="0"/>
        <w:rPr>
          <w:rFonts w:ascii="Source Sans 3" w:hAnsi="Source Sans 3"/>
          <w:bCs/>
          <w:color w:val="0F3549"/>
          <w:lang w:val="nb-NO"/>
        </w:rPr>
      </w:pPr>
    </w:p>
    <w:p w14:paraId="4CC2A654"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8.2</w:t>
      </w:r>
      <w:r w:rsidRPr="005D0444">
        <w:rPr>
          <w:rFonts w:ascii="Source Sans 3" w:hAnsi="Source Sans 3"/>
          <w:bCs/>
          <w:color w:val="0F3549"/>
          <w:lang w:val="nb-NO"/>
        </w:rPr>
        <w:tab/>
        <w:t>Promillekjøring</w:t>
      </w:r>
    </w:p>
    <w:p w14:paraId="6273D1AF" w14:textId="518E37DA"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Skade som Sikrede har voldt som følge av selvforskyldt alkoholpåvirkning </w:t>
      </w:r>
      <w:proofErr w:type="gramStart"/>
      <w:r w:rsidRPr="005D0444">
        <w:rPr>
          <w:rFonts w:ascii="Source Sans 3" w:hAnsi="Source Sans 3"/>
          <w:bCs/>
          <w:color w:val="0F3549"/>
          <w:lang w:val="nb-NO"/>
        </w:rPr>
        <w:t>eller  annet</w:t>
      </w:r>
      <w:proofErr w:type="gramEnd"/>
      <w:r w:rsidRPr="005D0444">
        <w:rPr>
          <w:rFonts w:ascii="Source Sans 3" w:hAnsi="Source Sans 3"/>
          <w:bCs/>
          <w:color w:val="0F3549"/>
          <w:lang w:val="nb-NO"/>
        </w:rPr>
        <w:t xml:space="preserve"> berusende eller bedøvende middel, eller dersom skaden er voldt av andre som kjørte motorvognen i en forfatning som beskrevet ovenfor, dersom  Sikrede medvirket til Forsikringsgjenstandens bruk enda han visste eller burde vite at føreren var påvirket.</w:t>
      </w:r>
    </w:p>
    <w:p w14:paraId="1040195E" w14:textId="77777777" w:rsidR="00012FBA" w:rsidRPr="005D0444" w:rsidRDefault="00012FBA" w:rsidP="00012FBA">
      <w:pPr>
        <w:spacing w:after="0" w:afterAutospacing="0"/>
        <w:rPr>
          <w:rFonts w:ascii="Source Sans 3" w:hAnsi="Source Sans 3"/>
          <w:bCs/>
          <w:color w:val="0F3549"/>
          <w:lang w:val="nb-NO"/>
        </w:rPr>
      </w:pPr>
    </w:p>
    <w:p w14:paraId="0619E91E"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8.3</w:t>
      </w:r>
      <w:r w:rsidRPr="005D0444">
        <w:rPr>
          <w:rFonts w:ascii="Source Sans 3" w:hAnsi="Source Sans 3"/>
          <w:bCs/>
          <w:color w:val="0F3549"/>
          <w:lang w:val="nb-NO"/>
        </w:rPr>
        <w:tab/>
        <w:t>Ikke-autorisert fører</w:t>
      </w:r>
    </w:p>
    <w:p w14:paraId="2B10DFB1" w14:textId="1DA06E3F"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Skade som forårsakes av fører eller passasjer som ikke er godkjent av Forsikringstakeren/Sikrede eller av person med fullmakt til å godkjenne ham/henne.</w:t>
      </w:r>
    </w:p>
    <w:p w14:paraId="2EB21797" w14:textId="77777777" w:rsidR="00480B1B" w:rsidRPr="005D0444" w:rsidRDefault="00480B1B" w:rsidP="00480B1B">
      <w:pPr>
        <w:tabs>
          <w:tab w:val="left" w:pos="426"/>
        </w:tabs>
        <w:spacing w:after="0" w:afterAutospacing="0"/>
        <w:rPr>
          <w:rFonts w:ascii="Source Sans 3" w:hAnsi="Source Sans 3"/>
          <w:bCs/>
          <w:color w:val="0F3549"/>
          <w:lang w:val="nb-NO"/>
        </w:rPr>
      </w:pPr>
    </w:p>
    <w:p w14:paraId="41626131"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8.4</w:t>
      </w:r>
      <w:r w:rsidRPr="005D0444">
        <w:rPr>
          <w:rFonts w:ascii="Source Sans 3" w:hAnsi="Source Sans 3"/>
          <w:bCs/>
          <w:color w:val="0F3549"/>
          <w:lang w:val="nb-NO"/>
        </w:rPr>
        <w:tab/>
        <w:t>Flyplasskjøring</w:t>
      </w:r>
    </w:p>
    <w:p w14:paraId="7637711C"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Skade forårsaket av bruk av Forsikringsgjenstanden inne på avsperret område i tilknytning til en flyplass.</w:t>
      </w:r>
    </w:p>
    <w:p w14:paraId="47FB36FB" w14:textId="77777777" w:rsidR="00012FBA" w:rsidRPr="005D0444" w:rsidRDefault="00012FBA" w:rsidP="00480B1B">
      <w:pPr>
        <w:tabs>
          <w:tab w:val="left" w:pos="426"/>
        </w:tabs>
        <w:spacing w:after="0" w:afterAutospacing="0"/>
        <w:rPr>
          <w:rFonts w:ascii="Source Sans 3" w:hAnsi="Source Sans 3"/>
          <w:bCs/>
          <w:color w:val="0F3549"/>
          <w:lang w:val="nb-NO"/>
        </w:rPr>
      </w:pPr>
    </w:p>
    <w:p w14:paraId="0B79261C"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8.5</w:t>
      </w:r>
      <w:r w:rsidRPr="005D0444">
        <w:rPr>
          <w:rFonts w:ascii="Source Sans 3" w:hAnsi="Source Sans 3"/>
          <w:bCs/>
          <w:color w:val="0F3549"/>
          <w:lang w:val="nb-NO"/>
        </w:rPr>
        <w:tab/>
        <w:t>Annen bruk</w:t>
      </w:r>
    </w:p>
    <w:p w14:paraId="41B7BB5E"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Skade forårsaket av annen bruk av Forsikringsgjenstanden enn den som er meldt fra til Forsikringsgiveren, eller at Forsikringsgjenstanden brukes til andre formål enn det som loven tillater.</w:t>
      </w:r>
    </w:p>
    <w:p w14:paraId="409BCBA8" w14:textId="77777777" w:rsidR="00012FBA" w:rsidRPr="005D0444" w:rsidRDefault="00012FBA" w:rsidP="00480B1B">
      <w:pPr>
        <w:tabs>
          <w:tab w:val="left" w:pos="426"/>
        </w:tabs>
        <w:spacing w:after="0" w:afterAutospacing="0"/>
        <w:rPr>
          <w:rFonts w:ascii="Source Sans 3" w:hAnsi="Source Sans 3"/>
          <w:bCs/>
          <w:color w:val="0F3549"/>
          <w:lang w:val="nb-NO"/>
        </w:rPr>
      </w:pPr>
    </w:p>
    <w:p w14:paraId="40150EEE" w14:textId="77777777" w:rsidR="004828DC" w:rsidRPr="005D0444" w:rsidRDefault="004828DC" w:rsidP="00480B1B">
      <w:pPr>
        <w:tabs>
          <w:tab w:val="left" w:pos="426"/>
        </w:tabs>
        <w:spacing w:after="0" w:afterAutospacing="0"/>
        <w:rPr>
          <w:rFonts w:ascii="Source Sans 3" w:hAnsi="Source Sans 3"/>
          <w:bCs/>
          <w:color w:val="0F3549"/>
          <w:lang w:val="nb-NO"/>
        </w:rPr>
      </w:pPr>
    </w:p>
    <w:p w14:paraId="33E0C2F3" w14:textId="38B2D7FE"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8.6</w:t>
      </w:r>
      <w:r w:rsidRPr="005D0444">
        <w:rPr>
          <w:rFonts w:ascii="Source Sans 3" w:hAnsi="Source Sans 3"/>
          <w:bCs/>
          <w:color w:val="0F3549"/>
          <w:lang w:val="nb-NO"/>
        </w:rPr>
        <w:tab/>
        <w:t>Leie, betalt transport</w:t>
      </w:r>
    </w:p>
    <w:p w14:paraId="50A3B2BA" w14:textId="3DD745A8"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Skade som inntreffer mens Forsikringsgjenstanden er leiet ut av Forsikringstaker eller Sikrede mot betaling, eller benyttet til persontransport mot betaling. Transport av personer mellom bosted og arbeidssted i Norge av person som bidrar til omkostningene ved transporten, anses ikke   som persontransport mot betaling.</w:t>
      </w:r>
    </w:p>
    <w:p w14:paraId="330C6A3B" w14:textId="77777777" w:rsidR="00012FBA" w:rsidRPr="005D0444" w:rsidRDefault="00012FBA" w:rsidP="00480B1B">
      <w:pPr>
        <w:tabs>
          <w:tab w:val="left" w:pos="426"/>
        </w:tabs>
        <w:spacing w:after="0" w:afterAutospacing="0"/>
        <w:rPr>
          <w:rFonts w:ascii="Source Sans 3" w:hAnsi="Source Sans 3"/>
          <w:bCs/>
          <w:color w:val="0F3549"/>
          <w:lang w:val="nb-NO"/>
        </w:rPr>
      </w:pPr>
    </w:p>
    <w:p w14:paraId="7E54190B"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8.7</w:t>
      </w:r>
      <w:r w:rsidRPr="005D0444">
        <w:rPr>
          <w:rFonts w:ascii="Source Sans 3" w:hAnsi="Source Sans 3"/>
          <w:bCs/>
          <w:color w:val="0F3549"/>
          <w:lang w:val="nb-NO"/>
        </w:rPr>
        <w:tab/>
        <w:t>Inndragelse</w:t>
      </w:r>
    </w:p>
    <w:p w14:paraId="7B51C35D"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Skade som inntreffer i en periode da Forsikringsgjenstanden er inndratt, rekvirert eller benyttet av eller på grunn av avgjørelser fattet av norske myndigheter eller en utenlandsk statsmakt.</w:t>
      </w:r>
    </w:p>
    <w:p w14:paraId="0AC0B71B" w14:textId="77777777" w:rsidR="00012FBA" w:rsidRPr="005D0444" w:rsidRDefault="00012FBA" w:rsidP="00480B1B">
      <w:pPr>
        <w:tabs>
          <w:tab w:val="left" w:pos="426"/>
        </w:tabs>
        <w:spacing w:after="0" w:afterAutospacing="0"/>
        <w:rPr>
          <w:rFonts w:ascii="Source Sans 3" w:hAnsi="Source Sans 3"/>
          <w:bCs/>
          <w:color w:val="0F3549"/>
          <w:lang w:val="nb-NO"/>
        </w:rPr>
      </w:pPr>
    </w:p>
    <w:p w14:paraId="1E3D4514"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8.8</w:t>
      </w:r>
      <w:r w:rsidRPr="005D0444">
        <w:rPr>
          <w:rFonts w:ascii="Source Sans 3" w:hAnsi="Source Sans 3"/>
          <w:bCs/>
          <w:color w:val="0F3549"/>
          <w:lang w:val="nb-NO"/>
        </w:rPr>
        <w:tab/>
        <w:t>Krigshandlinger</w:t>
      </w:r>
    </w:p>
    <w:p w14:paraId="2F8FC192"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Skade som inntreffer i forbindelse med eller er forårsaket av væpnet konflikt, borgerkrig, opprør, intern sivil ulydighet, opptøyer, mytteri eller andre krigslignende situasjoner.</w:t>
      </w:r>
    </w:p>
    <w:p w14:paraId="3901C572" w14:textId="77777777" w:rsidR="00012FBA" w:rsidRPr="005D0444" w:rsidRDefault="00012FBA" w:rsidP="00480B1B">
      <w:pPr>
        <w:tabs>
          <w:tab w:val="left" w:pos="426"/>
        </w:tabs>
        <w:spacing w:after="0" w:afterAutospacing="0"/>
        <w:rPr>
          <w:rFonts w:ascii="Source Sans 3" w:hAnsi="Source Sans 3"/>
          <w:bCs/>
          <w:color w:val="0F3549"/>
          <w:lang w:val="nb-NO"/>
        </w:rPr>
      </w:pPr>
    </w:p>
    <w:p w14:paraId="1400843A"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8.9</w:t>
      </w:r>
      <w:r w:rsidRPr="005D0444">
        <w:rPr>
          <w:rFonts w:ascii="Source Sans 3" w:hAnsi="Source Sans 3"/>
          <w:bCs/>
          <w:color w:val="0F3549"/>
          <w:lang w:val="nb-NO"/>
        </w:rPr>
        <w:tab/>
        <w:t>Kjernefysiske reaksjoner og stråling</w:t>
      </w:r>
    </w:p>
    <w:p w14:paraId="72DD686E"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Skade forårsaket av kjernefysiske reaksjoner og stråling.</w:t>
      </w:r>
    </w:p>
    <w:p w14:paraId="32FC291E" w14:textId="77777777" w:rsidR="00012FBA" w:rsidRPr="005D0444" w:rsidRDefault="00012FBA" w:rsidP="00480B1B">
      <w:pPr>
        <w:tabs>
          <w:tab w:val="left" w:pos="426"/>
        </w:tabs>
        <w:spacing w:after="0" w:afterAutospacing="0"/>
        <w:rPr>
          <w:rFonts w:ascii="Source Sans 3" w:hAnsi="Source Sans 3"/>
          <w:bCs/>
          <w:color w:val="0F3549"/>
          <w:lang w:val="nb-NO"/>
        </w:rPr>
      </w:pPr>
    </w:p>
    <w:p w14:paraId="0EC21FC5"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8.10</w:t>
      </w:r>
      <w:r w:rsidRPr="005D0444">
        <w:rPr>
          <w:rFonts w:ascii="Source Sans 3" w:hAnsi="Source Sans 3"/>
          <w:bCs/>
          <w:color w:val="0F3549"/>
          <w:lang w:val="nb-NO"/>
        </w:rPr>
        <w:tab/>
        <w:t>Terrorisme</w:t>
      </w:r>
    </w:p>
    <w:p w14:paraId="48498110"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Skade som forårsakes av terrorhandlinger. </w:t>
      </w:r>
    </w:p>
    <w:p w14:paraId="46E91B01" w14:textId="77777777" w:rsidR="00012FBA" w:rsidRPr="005D0444" w:rsidRDefault="00012FBA" w:rsidP="00480B1B">
      <w:pPr>
        <w:tabs>
          <w:tab w:val="left" w:pos="426"/>
        </w:tabs>
        <w:spacing w:after="0" w:afterAutospacing="0"/>
        <w:rPr>
          <w:rFonts w:ascii="Source Sans 3" w:hAnsi="Source Sans 3"/>
          <w:bCs/>
          <w:color w:val="0F3549"/>
          <w:lang w:val="nb-NO"/>
        </w:rPr>
      </w:pPr>
    </w:p>
    <w:p w14:paraId="77BDC72F" w14:textId="1FD8AE2D"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Med «terrorhandling» menes en handling, inkludert</w:t>
      </w:r>
      <w:r w:rsidR="00D92DDD" w:rsidRPr="005D0444">
        <w:rPr>
          <w:rFonts w:ascii="Source Sans 3" w:hAnsi="Source Sans 3"/>
          <w:bCs/>
          <w:color w:val="0F3549"/>
          <w:lang w:val="nb-NO"/>
        </w:rPr>
        <w:t>,</w:t>
      </w:r>
      <w:r w:rsidRPr="005D0444">
        <w:rPr>
          <w:rFonts w:ascii="Source Sans 3" w:hAnsi="Source Sans 3"/>
          <w:bCs/>
          <w:color w:val="0F3549"/>
          <w:lang w:val="nb-NO"/>
        </w:rPr>
        <w:t xml:space="preserve"> men ikke begrenset til, bruk av makt eller vold og/eller trusselen derom, fra en person eller en gruppe personer, uavhengig av om disse handler alene eller på vegne av eller i relasjon til en annen organisasjon eller myndighet, basert på politiske, religiøse, ideologiske eller lignende formål, inkludert en intensjon om å påvirke en offentlig myndighet ved hjelp av frykt og/eller påføre offentligheten, eller enhver del av offentligheten, frykt.</w:t>
      </w:r>
    </w:p>
    <w:p w14:paraId="468F3D66" w14:textId="77777777" w:rsidR="00012FBA" w:rsidRPr="005D0444" w:rsidRDefault="00012FBA" w:rsidP="00480B1B">
      <w:pPr>
        <w:tabs>
          <w:tab w:val="left" w:pos="426"/>
        </w:tabs>
        <w:spacing w:after="0" w:afterAutospacing="0"/>
        <w:rPr>
          <w:rFonts w:ascii="Source Sans 3" w:hAnsi="Source Sans 3"/>
          <w:bCs/>
          <w:color w:val="0F3549"/>
          <w:lang w:val="nb-NO"/>
        </w:rPr>
      </w:pPr>
    </w:p>
    <w:p w14:paraId="00335E7B" w14:textId="77777777" w:rsidR="00012FBA" w:rsidRPr="005D0444" w:rsidRDefault="00012FBA" w:rsidP="00480B1B">
      <w:pPr>
        <w:tabs>
          <w:tab w:val="left" w:pos="426"/>
        </w:tabs>
        <w:spacing w:after="0" w:afterAutospacing="0"/>
        <w:rPr>
          <w:rFonts w:ascii="Source Sans 3" w:hAnsi="Source Sans 3"/>
          <w:b/>
          <w:i/>
          <w:iCs/>
          <w:color w:val="0F3549"/>
          <w:lang w:val="nb-NO"/>
        </w:rPr>
      </w:pPr>
      <w:r w:rsidRPr="005D0444">
        <w:rPr>
          <w:rFonts w:ascii="Source Sans 3" w:hAnsi="Source Sans 3"/>
          <w:b/>
          <w:i/>
          <w:iCs/>
          <w:color w:val="0F3549"/>
          <w:lang w:val="nb-NO"/>
        </w:rPr>
        <w:t>Identitetsbegrensninger</w:t>
      </w:r>
    </w:p>
    <w:p w14:paraId="4DBC41CA" w14:textId="77777777" w:rsidR="00012FBA" w:rsidRPr="005D0444" w:rsidRDefault="00012FBA" w:rsidP="00480B1B">
      <w:pPr>
        <w:tabs>
          <w:tab w:val="left" w:pos="426"/>
        </w:tabs>
        <w:spacing w:after="0" w:afterAutospacing="0"/>
        <w:rPr>
          <w:rFonts w:ascii="Source Sans 3" w:hAnsi="Source Sans 3"/>
          <w:bCs/>
          <w:color w:val="0F3549"/>
          <w:lang w:val="nb-NO"/>
        </w:rPr>
      </w:pPr>
    </w:p>
    <w:p w14:paraId="4A34C98F" w14:textId="37C00439"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Pkt. 9</w:t>
      </w:r>
    </w:p>
    <w:p w14:paraId="66255FBE" w14:textId="3047C975"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Den Sikrede skal bli holdt skadesløs, selv om føreren av bilen som var ansvarlig har forårsaket tap som vil danne grunnlag for reduksjon eller bortfall i henhold til bestemmelsene i pkt. 8 eller bestemmelsene 4-8 og/eller 4-9 i FAL. Dette skal imidlertid ikke gjelde hvis føreren som var ansvarlig:</w:t>
      </w:r>
    </w:p>
    <w:p w14:paraId="42D6F256" w14:textId="77777777" w:rsidR="00012FBA" w:rsidRPr="005D0444" w:rsidRDefault="00012FBA" w:rsidP="00480B1B">
      <w:pPr>
        <w:tabs>
          <w:tab w:val="left" w:pos="426"/>
        </w:tabs>
        <w:spacing w:after="0" w:afterAutospacing="0"/>
        <w:rPr>
          <w:rFonts w:ascii="Source Sans 3" w:hAnsi="Source Sans 3"/>
          <w:bCs/>
          <w:color w:val="0F3549"/>
          <w:lang w:val="nb-NO"/>
        </w:rPr>
      </w:pPr>
    </w:p>
    <w:p w14:paraId="0E93D2AE" w14:textId="77777777" w:rsidR="007A7349" w:rsidRPr="005D0444" w:rsidRDefault="00012FBA">
      <w:pPr>
        <w:pStyle w:val="Listeavsnitt"/>
        <w:numPr>
          <w:ilvl w:val="0"/>
          <w:numId w:val="3"/>
        </w:num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Har en eierandel på minst 10 % i Forsikringstakeren eller den Sikrede</w:t>
      </w:r>
    </w:p>
    <w:p w14:paraId="2585F815" w14:textId="77777777" w:rsidR="007A7349" w:rsidRPr="005D0444" w:rsidRDefault="00012FBA">
      <w:pPr>
        <w:pStyle w:val="Listeavsnitt"/>
        <w:numPr>
          <w:ilvl w:val="0"/>
          <w:numId w:val="3"/>
        </w:num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Er medlem i styret i Forsikringstakeren eller den Sikrede og benytter motorvognen som firmabil</w:t>
      </w:r>
    </w:p>
    <w:p w14:paraId="01E21DF9" w14:textId="0186A574" w:rsidR="00012FBA" w:rsidRPr="005D0444" w:rsidRDefault="00012FBA">
      <w:pPr>
        <w:pStyle w:val="Listeavsnitt"/>
        <w:numPr>
          <w:ilvl w:val="0"/>
          <w:numId w:val="3"/>
        </w:num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Er daglig leder i Forsikringstakeren eller den Sikrede</w:t>
      </w:r>
    </w:p>
    <w:p w14:paraId="5AA48357" w14:textId="77777777" w:rsidR="00012FBA" w:rsidRPr="005D0444" w:rsidRDefault="00012FBA" w:rsidP="00480B1B">
      <w:pPr>
        <w:tabs>
          <w:tab w:val="left" w:pos="426"/>
        </w:tabs>
        <w:spacing w:after="0" w:afterAutospacing="0"/>
        <w:rPr>
          <w:rFonts w:ascii="Source Sans 3" w:hAnsi="Source Sans 3"/>
          <w:bCs/>
          <w:color w:val="0F3549"/>
          <w:lang w:val="nb-NO"/>
        </w:rPr>
      </w:pPr>
    </w:p>
    <w:p w14:paraId="744F8F0D" w14:textId="7A18DE2F"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Forsikringsgiver kan også, i ethvert tilfelle, identifisere den Sikrede med føreren som var ansvarlig i relasjon til hendelsene under pkt. 8.</w:t>
      </w:r>
      <w:r w:rsidR="004B03E4" w:rsidRPr="005D0444">
        <w:rPr>
          <w:rFonts w:ascii="Source Sans 3" w:hAnsi="Source Sans 3"/>
          <w:bCs/>
          <w:color w:val="0F3549"/>
          <w:lang w:val="nb-NO"/>
        </w:rPr>
        <w:t>2</w:t>
      </w:r>
      <w:r w:rsidRPr="005D0444">
        <w:rPr>
          <w:rFonts w:ascii="Source Sans 3" w:hAnsi="Source Sans 3"/>
          <w:bCs/>
          <w:color w:val="0F3549"/>
          <w:lang w:val="nb-NO"/>
        </w:rPr>
        <w:t xml:space="preserve"> (kjøring i påvirket tilstand), forutsatt at føreren var gitt tillatelse av Forsikringstakeren eller Sikrede til å benytte motorvognen.  </w:t>
      </w:r>
    </w:p>
    <w:p w14:paraId="2B2FCC87"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 xml:space="preserve"> </w:t>
      </w:r>
    </w:p>
    <w:p w14:paraId="5A06AC7D" w14:textId="567BB45C" w:rsidR="00012FBA" w:rsidRPr="005D0444" w:rsidRDefault="00012FBA" w:rsidP="00480B1B">
      <w:pPr>
        <w:tabs>
          <w:tab w:val="left" w:pos="426"/>
        </w:tabs>
        <w:spacing w:after="0" w:afterAutospacing="0"/>
        <w:rPr>
          <w:rFonts w:ascii="Source Sans 3" w:hAnsi="Source Sans 3"/>
          <w:b/>
          <w:i/>
          <w:iCs/>
          <w:color w:val="0F3549"/>
          <w:lang w:val="nb-NO"/>
        </w:rPr>
      </w:pPr>
      <w:r w:rsidRPr="005D0444">
        <w:rPr>
          <w:rFonts w:ascii="Source Sans 3" w:hAnsi="Source Sans 3"/>
          <w:b/>
          <w:i/>
          <w:iCs/>
          <w:color w:val="0F3549"/>
          <w:lang w:val="nb-NO"/>
        </w:rPr>
        <w:t>Sikkerhetsforskrifter</w:t>
      </w:r>
    </w:p>
    <w:p w14:paraId="4D142E19" w14:textId="77777777" w:rsidR="00012FBA" w:rsidRPr="005D0444" w:rsidRDefault="00012FBA" w:rsidP="00480B1B">
      <w:pPr>
        <w:tabs>
          <w:tab w:val="left" w:pos="426"/>
        </w:tabs>
        <w:spacing w:after="0" w:afterAutospacing="0"/>
        <w:rPr>
          <w:rFonts w:ascii="Source Sans 3" w:hAnsi="Source Sans 3"/>
          <w:bCs/>
          <w:color w:val="0F3549"/>
          <w:lang w:val="nb-NO"/>
        </w:rPr>
      </w:pPr>
    </w:p>
    <w:p w14:paraId="1A394422"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Pkt. 10</w:t>
      </w:r>
    </w:p>
    <w:p w14:paraId="32902FEB"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Forsikringsgiveren skal være helt eller delvis uten ansvar dersom følgende sikkerhetsforskrifter ikke er overholdt, jf. FAL § 4-8:</w:t>
      </w:r>
    </w:p>
    <w:p w14:paraId="608B0902" w14:textId="77777777" w:rsidR="00012FBA" w:rsidRPr="005D0444" w:rsidRDefault="00012FBA" w:rsidP="00480B1B">
      <w:pPr>
        <w:tabs>
          <w:tab w:val="left" w:pos="426"/>
        </w:tabs>
        <w:spacing w:after="0" w:afterAutospacing="0"/>
        <w:rPr>
          <w:rFonts w:ascii="Source Sans 3" w:hAnsi="Source Sans 3"/>
          <w:bCs/>
          <w:color w:val="0F3549"/>
          <w:lang w:val="nb-NO"/>
        </w:rPr>
      </w:pPr>
    </w:p>
    <w:p w14:paraId="50E58C3C" w14:textId="4FA86148" w:rsidR="00012FBA" w:rsidRPr="005D0444" w:rsidRDefault="00012FBA" w:rsidP="00DA49F6">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10.1</w:t>
      </w:r>
      <w:r w:rsidR="00DA49F6" w:rsidRPr="005D0444">
        <w:rPr>
          <w:rFonts w:ascii="Source Sans 3" w:hAnsi="Source Sans 3"/>
          <w:bCs/>
          <w:color w:val="0F3549"/>
          <w:lang w:val="nb-NO"/>
        </w:rPr>
        <w:tab/>
      </w:r>
      <w:r w:rsidR="00DA49F6" w:rsidRPr="005D0444">
        <w:rPr>
          <w:rFonts w:ascii="Source Sans 3" w:hAnsi="Source Sans 3"/>
          <w:bCs/>
          <w:color w:val="0F3549"/>
          <w:lang w:val="nb-NO"/>
        </w:rPr>
        <w:tab/>
      </w:r>
      <w:r w:rsidRPr="005D0444">
        <w:rPr>
          <w:rFonts w:ascii="Source Sans 3" w:hAnsi="Source Sans 3"/>
          <w:bCs/>
          <w:color w:val="0F3549"/>
          <w:lang w:val="nb-NO"/>
        </w:rPr>
        <w:t>Sikkerhetsforskrift – informasjon til bruker av forsikringsgjenstanden</w:t>
      </w:r>
    </w:p>
    <w:p w14:paraId="1141B2F7" w14:textId="77777777" w:rsidR="00012FBA" w:rsidRPr="005D0444" w:rsidRDefault="00012FBA" w:rsidP="00480B1B">
      <w:p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Forsikringstakeren skal informere bruker av Forsikringsgjenstanden om denne forsikringsavtalen og om de begrensninger som gjelder, og pålegge brukeren å overholde de gjeldende regler og vilkår. </w:t>
      </w:r>
    </w:p>
    <w:p w14:paraId="207B670E" w14:textId="5A2B934D" w:rsidR="00012FBA" w:rsidRPr="005D0444" w:rsidRDefault="009F4FE3" w:rsidP="00DA49F6">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b/>
      </w:r>
    </w:p>
    <w:p w14:paraId="392D35D7" w14:textId="09A8DEC0" w:rsidR="00012FBA" w:rsidRPr="005D0444" w:rsidRDefault="00012FBA" w:rsidP="00DA49F6">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10.2</w:t>
      </w:r>
      <w:r w:rsidRPr="005D0444">
        <w:rPr>
          <w:rFonts w:ascii="Source Sans 3" w:hAnsi="Source Sans 3"/>
          <w:bCs/>
          <w:color w:val="0F3549"/>
          <w:lang w:val="nb-NO"/>
        </w:rPr>
        <w:tab/>
      </w:r>
      <w:r w:rsidR="00DA49F6" w:rsidRPr="005D0444">
        <w:rPr>
          <w:rFonts w:ascii="Source Sans 3" w:hAnsi="Source Sans 3"/>
          <w:bCs/>
          <w:color w:val="0F3549"/>
          <w:lang w:val="nb-NO"/>
        </w:rPr>
        <w:tab/>
      </w:r>
      <w:r w:rsidRPr="005D0444">
        <w:rPr>
          <w:rFonts w:ascii="Source Sans 3" w:hAnsi="Source Sans 3"/>
          <w:bCs/>
          <w:color w:val="0F3549"/>
          <w:lang w:val="nb-NO"/>
        </w:rPr>
        <w:t>Sikkerhetsforskrift – fører</w:t>
      </w:r>
    </w:p>
    <w:p w14:paraId="167743F6" w14:textId="77777777" w:rsidR="00012FBA" w:rsidRPr="005D0444" w:rsidRDefault="00012FBA" w:rsidP="00DA49F6">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Føreren av Forsikringsgjenstanden skal ha gyldig førerkort og andre nødvendige tillatelser eller godkjennelser som kreves av myndighetene for vedkommende klasse og type av kjøretøy.</w:t>
      </w:r>
    </w:p>
    <w:p w14:paraId="7876F973" w14:textId="77777777" w:rsidR="00012FBA" w:rsidRPr="005D0444" w:rsidRDefault="00012FBA" w:rsidP="00DA49F6">
      <w:pPr>
        <w:tabs>
          <w:tab w:val="left" w:pos="426"/>
          <w:tab w:val="left" w:pos="574"/>
        </w:tabs>
        <w:spacing w:after="0" w:afterAutospacing="0"/>
        <w:rPr>
          <w:rFonts w:ascii="Source Sans 3" w:hAnsi="Source Sans 3"/>
          <w:bCs/>
          <w:color w:val="0F3549"/>
          <w:lang w:val="nb-NO"/>
        </w:rPr>
      </w:pPr>
    </w:p>
    <w:p w14:paraId="074C9CC1" w14:textId="7502F88C"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10.3</w:t>
      </w:r>
      <w:r w:rsidR="00F32FC0" w:rsidRPr="005D0444">
        <w:rPr>
          <w:rFonts w:ascii="Source Sans 3" w:hAnsi="Source Sans 3"/>
          <w:bCs/>
          <w:color w:val="0F3549"/>
          <w:lang w:val="nb-NO"/>
        </w:rPr>
        <w:tab/>
      </w:r>
      <w:r w:rsidR="00F32FC0" w:rsidRPr="005D0444">
        <w:rPr>
          <w:rFonts w:ascii="Source Sans 3" w:hAnsi="Source Sans 3"/>
          <w:bCs/>
          <w:color w:val="0F3549"/>
          <w:lang w:val="nb-NO"/>
        </w:rPr>
        <w:tab/>
      </w:r>
      <w:r w:rsidRPr="005D0444">
        <w:rPr>
          <w:rFonts w:ascii="Source Sans 3" w:hAnsi="Source Sans 3"/>
          <w:bCs/>
          <w:color w:val="0F3549"/>
          <w:lang w:val="nb-NO"/>
        </w:rPr>
        <w:t xml:space="preserve">Sikkerhetsforskrift – passasjerer </w:t>
      </w:r>
    </w:p>
    <w:p w14:paraId="212641D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Passasjerer i Forsikringsgjenstanden skal alltid plasseres på lovpålagt måte. </w:t>
      </w:r>
    </w:p>
    <w:p w14:paraId="53B9025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94736F6" w14:textId="77777777" w:rsidR="00FA070F" w:rsidRPr="005D0444" w:rsidRDefault="00FA070F" w:rsidP="002E3A02">
      <w:pPr>
        <w:tabs>
          <w:tab w:val="left" w:pos="426"/>
          <w:tab w:val="left" w:pos="574"/>
        </w:tabs>
        <w:spacing w:after="0" w:afterAutospacing="0"/>
        <w:rPr>
          <w:rFonts w:ascii="Source Sans 3" w:hAnsi="Source Sans 3"/>
          <w:bCs/>
          <w:color w:val="0F3549"/>
          <w:lang w:val="nb-NO"/>
        </w:rPr>
      </w:pPr>
    </w:p>
    <w:p w14:paraId="2285F8C8" w14:textId="77777777" w:rsidR="00FA070F" w:rsidRPr="005D0444" w:rsidRDefault="00FA070F" w:rsidP="002E3A02">
      <w:pPr>
        <w:tabs>
          <w:tab w:val="left" w:pos="426"/>
          <w:tab w:val="left" w:pos="574"/>
        </w:tabs>
        <w:spacing w:after="0" w:afterAutospacing="0"/>
        <w:rPr>
          <w:rFonts w:ascii="Source Sans 3" w:hAnsi="Source Sans 3"/>
          <w:bCs/>
          <w:color w:val="0F3549"/>
          <w:lang w:val="nb-NO"/>
        </w:rPr>
      </w:pPr>
    </w:p>
    <w:p w14:paraId="5BBB0E81" w14:textId="77777777" w:rsidR="00FA070F" w:rsidRPr="005D0444" w:rsidRDefault="00FA070F" w:rsidP="002E3A02">
      <w:pPr>
        <w:tabs>
          <w:tab w:val="left" w:pos="426"/>
          <w:tab w:val="left" w:pos="574"/>
        </w:tabs>
        <w:spacing w:after="0" w:afterAutospacing="0"/>
        <w:rPr>
          <w:rFonts w:ascii="Source Sans 3" w:hAnsi="Source Sans 3"/>
          <w:bCs/>
          <w:color w:val="0F3549"/>
          <w:lang w:val="nb-NO"/>
        </w:rPr>
      </w:pPr>
    </w:p>
    <w:p w14:paraId="597E4555" w14:textId="08A5CD21" w:rsidR="009F4FE3" w:rsidRPr="005D0444" w:rsidRDefault="00012FBA" w:rsidP="002E3A02">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10.4</w:t>
      </w:r>
      <w:r w:rsidR="00F32FC0" w:rsidRPr="005D0444">
        <w:rPr>
          <w:rFonts w:ascii="Source Sans 3" w:hAnsi="Source Sans 3"/>
          <w:bCs/>
          <w:color w:val="0F3549"/>
          <w:lang w:val="nb-NO"/>
        </w:rPr>
        <w:tab/>
      </w:r>
      <w:r w:rsidR="00F32FC0" w:rsidRPr="005D0444">
        <w:rPr>
          <w:rFonts w:ascii="Source Sans 3" w:hAnsi="Source Sans 3"/>
          <w:bCs/>
          <w:color w:val="0F3549"/>
          <w:lang w:val="nb-NO"/>
        </w:rPr>
        <w:tab/>
      </w:r>
      <w:r w:rsidRPr="005D0444">
        <w:rPr>
          <w:rFonts w:ascii="Source Sans 3" w:hAnsi="Source Sans 3"/>
          <w:bCs/>
          <w:color w:val="0F3549"/>
          <w:lang w:val="nb-NO"/>
        </w:rPr>
        <w:t>Sikkerhetsforskrifter – vedlikehold og bruk</w:t>
      </w:r>
    </w:p>
    <w:p w14:paraId="13390634" w14:textId="0DAFBAE8" w:rsidR="00901A90"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Forsikringsgjenstanden skal vedlikeholdes og brukes i samsvar med anbefalinger fra produsent</w:t>
      </w:r>
    </w:p>
    <w:p w14:paraId="21B46828" w14:textId="6A8CD569"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og/eller forhandler</w:t>
      </w:r>
      <w:r w:rsidR="00901A90" w:rsidRPr="005D0444">
        <w:rPr>
          <w:rFonts w:ascii="Source Sans 3" w:hAnsi="Source Sans 3"/>
          <w:bCs/>
          <w:color w:val="0F3549"/>
          <w:lang w:val="nb-NO"/>
        </w:rPr>
        <w:t>.</w:t>
      </w:r>
      <w:r w:rsidR="00F32FC0" w:rsidRPr="005D0444">
        <w:rPr>
          <w:rFonts w:ascii="Source Sans 3" w:hAnsi="Source Sans 3"/>
          <w:bCs/>
          <w:color w:val="0F3549"/>
          <w:lang w:val="nb-NO"/>
        </w:rPr>
        <w:t xml:space="preserve"> </w:t>
      </w:r>
      <w:r w:rsidRPr="005D0444">
        <w:rPr>
          <w:rFonts w:ascii="Source Sans 3" w:hAnsi="Source Sans 3"/>
          <w:bCs/>
          <w:color w:val="0F3549"/>
          <w:lang w:val="nb-NO"/>
        </w:rPr>
        <w:t xml:space="preserve">Kjølesystemet i Forsikringsgjenstanden skal være tilstrekkelig fylt med væske for å forhindre frost under de klimatiske forhold som Forsikringsgjenstanden vil bli utsatt for. </w:t>
      </w:r>
    </w:p>
    <w:p w14:paraId="7804DD02" w14:textId="77777777" w:rsidR="00A12B29" w:rsidRPr="005D0444" w:rsidRDefault="00A12B29" w:rsidP="00356A55">
      <w:pPr>
        <w:tabs>
          <w:tab w:val="left" w:pos="426"/>
          <w:tab w:val="left" w:pos="574"/>
        </w:tabs>
        <w:spacing w:after="0" w:afterAutospacing="0"/>
        <w:rPr>
          <w:rFonts w:ascii="Source Sans 3" w:hAnsi="Source Sans 3"/>
          <w:bCs/>
          <w:color w:val="0F3549"/>
          <w:lang w:val="nb-NO"/>
        </w:rPr>
      </w:pPr>
    </w:p>
    <w:p w14:paraId="7B7159B1" w14:textId="278D6FC0"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10.5</w:t>
      </w:r>
      <w:r w:rsidRPr="005D0444">
        <w:rPr>
          <w:rFonts w:ascii="Source Sans 3" w:hAnsi="Source Sans 3"/>
          <w:bCs/>
          <w:color w:val="0F3549"/>
          <w:lang w:val="nb-NO"/>
        </w:rPr>
        <w:tab/>
      </w:r>
      <w:r w:rsidR="00F32FC0" w:rsidRPr="005D0444">
        <w:rPr>
          <w:rFonts w:ascii="Source Sans 3" w:hAnsi="Source Sans 3"/>
          <w:bCs/>
          <w:color w:val="0F3549"/>
          <w:lang w:val="nb-NO"/>
        </w:rPr>
        <w:tab/>
      </w:r>
      <w:r w:rsidRPr="005D0444">
        <w:rPr>
          <w:rFonts w:ascii="Source Sans 3" w:hAnsi="Source Sans 3"/>
          <w:bCs/>
          <w:color w:val="0F3549"/>
          <w:lang w:val="nb-NO"/>
        </w:rPr>
        <w:t>Sikkerhetsforskrift – ekstra sett med dekk</w:t>
      </w:r>
    </w:p>
    <w:p w14:paraId="468ACA3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Ekstra dekk skal oppbevares i låst rom eller være forsvarlig oppbevart på annen måte. Dekk som oppbevares i garasjeanlegg, i felles garasje eller i felles bod/rom skal låses fast /boltes til vegg, tak eller gulv.</w:t>
      </w:r>
    </w:p>
    <w:p w14:paraId="557BB36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59E956B" w14:textId="366345C9"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10.6</w:t>
      </w:r>
      <w:r w:rsidRPr="005D0444">
        <w:rPr>
          <w:rFonts w:ascii="Source Sans 3" w:hAnsi="Source Sans 3"/>
          <w:bCs/>
          <w:color w:val="0F3549"/>
          <w:lang w:val="nb-NO"/>
        </w:rPr>
        <w:tab/>
      </w:r>
      <w:r w:rsidR="00F32FC0" w:rsidRPr="005D0444">
        <w:rPr>
          <w:rFonts w:ascii="Source Sans 3" w:hAnsi="Source Sans 3"/>
          <w:bCs/>
          <w:color w:val="0F3549"/>
          <w:lang w:val="nb-NO"/>
        </w:rPr>
        <w:tab/>
      </w:r>
      <w:r w:rsidRPr="005D0444">
        <w:rPr>
          <w:rFonts w:ascii="Source Sans 3" w:hAnsi="Source Sans 3"/>
          <w:bCs/>
          <w:color w:val="0F3549"/>
          <w:lang w:val="nb-NO"/>
        </w:rPr>
        <w:t>Sikkerhetsforskrift – audiovisuelt utstyr</w:t>
      </w:r>
    </w:p>
    <w:p w14:paraId="2FD6EE4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Når kjøretøyet forlates, skal utagbart (drifts-)panel eller andre former for nøkler oppbevares forsvarlig, separat fra kjøretøyet. </w:t>
      </w:r>
    </w:p>
    <w:p w14:paraId="638013C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806E42A" w14:textId="196C303D"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10.7</w:t>
      </w:r>
      <w:r w:rsidRPr="005D0444">
        <w:rPr>
          <w:rFonts w:ascii="Source Sans 3" w:hAnsi="Source Sans 3"/>
          <w:bCs/>
          <w:color w:val="0F3549"/>
          <w:lang w:val="nb-NO"/>
        </w:rPr>
        <w:tab/>
      </w:r>
      <w:r w:rsidR="00F32FC0" w:rsidRPr="005D0444">
        <w:rPr>
          <w:rFonts w:ascii="Source Sans 3" w:hAnsi="Source Sans 3"/>
          <w:bCs/>
          <w:color w:val="0F3549"/>
          <w:lang w:val="nb-NO"/>
        </w:rPr>
        <w:tab/>
      </w:r>
      <w:r w:rsidRPr="005D0444">
        <w:rPr>
          <w:rFonts w:ascii="Source Sans 3" w:hAnsi="Source Sans 3"/>
          <w:bCs/>
          <w:color w:val="0F3549"/>
          <w:lang w:val="nb-NO"/>
        </w:rPr>
        <w:t>Forsikringsgjenstanden skal holdes lukket og låst, og nøkkel skal oppbevares adskilt fra forsikringsgjenstanden og på forsvarlig måte.</w:t>
      </w:r>
      <w:r w:rsidR="00F32FC0" w:rsidRPr="005D0444">
        <w:rPr>
          <w:rFonts w:ascii="Source Sans 3" w:hAnsi="Source Sans 3"/>
          <w:bCs/>
          <w:color w:val="0F3549"/>
          <w:lang w:val="nb-NO"/>
        </w:rPr>
        <w:t xml:space="preserve"> </w:t>
      </w:r>
      <w:r w:rsidRPr="005D0444">
        <w:rPr>
          <w:rFonts w:ascii="Source Sans 3" w:hAnsi="Source Sans 3"/>
          <w:bCs/>
          <w:color w:val="0F3549"/>
          <w:lang w:val="nb-NO"/>
        </w:rPr>
        <w:t>Innbrudd/tyveriskader skal sannsynliggjøres av Sikrede.</w:t>
      </w:r>
    </w:p>
    <w:p w14:paraId="2B6BF4C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F3598D7"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 xml:space="preserve">Endring av risiko </w:t>
      </w:r>
    </w:p>
    <w:p w14:paraId="4635755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BE2EFDC" w14:textId="3F329609"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11 </w:t>
      </w:r>
    </w:p>
    <w:p w14:paraId="1C188452" w14:textId="0933ADFC"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11.1</w:t>
      </w:r>
      <w:r w:rsidRPr="005D0444">
        <w:rPr>
          <w:rFonts w:ascii="Source Sans 3" w:hAnsi="Source Sans 3"/>
          <w:bCs/>
          <w:color w:val="0F3549"/>
          <w:lang w:val="nb-NO"/>
        </w:rPr>
        <w:tab/>
      </w:r>
      <w:r w:rsidR="00D53063" w:rsidRPr="005D0444">
        <w:rPr>
          <w:rFonts w:ascii="Source Sans 3" w:hAnsi="Source Sans 3"/>
          <w:bCs/>
          <w:color w:val="0F3549"/>
          <w:lang w:val="nb-NO"/>
        </w:rPr>
        <w:tab/>
      </w:r>
      <w:r w:rsidRPr="005D0444">
        <w:rPr>
          <w:rFonts w:ascii="Source Sans 3" w:hAnsi="Source Sans 3"/>
          <w:bCs/>
          <w:color w:val="0F3549"/>
          <w:lang w:val="nb-NO"/>
        </w:rPr>
        <w:t xml:space="preserve">Generelt </w:t>
      </w:r>
    </w:p>
    <w:p w14:paraId="7398F68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Dersom det skjer endringer i risikoen som er angitt i forsikringsbeviset, plikter Forsikringstakeren straks å underrette Forsikringsgiveren. </w:t>
      </w:r>
    </w:p>
    <w:p w14:paraId="4E35C65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006239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Den som er ansvarlig for kjøretøyet likestilles med Forsikringstakeren i forbindelse med dette pkt. 11. </w:t>
      </w:r>
    </w:p>
    <w:p w14:paraId="0691002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E87E46E" w14:textId="6399E70F"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11.</w:t>
      </w:r>
      <w:r w:rsidR="00171404" w:rsidRPr="005D0444">
        <w:rPr>
          <w:rFonts w:ascii="Source Sans 3" w:hAnsi="Source Sans 3"/>
          <w:bCs/>
          <w:color w:val="0F3549"/>
          <w:lang w:val="nb-NO"/>
        </w:rPr>
        <w:t>2</w:t>
      </w:r>
      <w:r w:rsidRPr="005D0444">
        <w:rPr>
          <w:rFonts w:ascii="Source Sans 3" w:hAnsi="Source Sans 3"/>
          <w:bCs/>
          <w:color w:val="0F3549"/>
          <w:lang w:val="nb-NO"/>
        </w:rPr>
        <w:tab/>
      </w:r>
      <w:r w:rsidR="00D53063" w:rsidRPr="005D0444">
        <w:rPr>
          <w:rFonts w:ascii="Source Sans 3" w:hAnsi="Source Sans 3"/>
          <w:bCs/>
          <w:color w:val="0F3549"/>
          <w:lang w:val="nb-NO"/>
        </w:rPr>
        <w:tab/>
      </w:r>
      <w:r w:rsidRPr="005D0444">
        <w:rPr>
          <w:rFonts w:ascii="Source Sans 3" w:hAnsi="Source Sans 3"/>
          <w:bCs/>
          <w:color w:val="0F3549"/>
          <w:lang w:val="nb-NO"/>
        </w:rPr>
        <w:t xml:space="preserve">Bruksendring eller øvrige endringer relevante for premiefastsettelsen </w:t>
      </w:r>
    </w:p>
    <w:p w14:paraId="0E5303B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Dersom det ved en inntruffet skade viser seg at premien er fastsatt for lavt grunnet feilaktige eller manglende opplysninger, eller fordi Forsikringstakeren har unnlatt å melde forandringer som har betydning for beregning av korrekt premie, begrenses Forsikringsgiverens ansvar for vognskade til hva som svarer til forholdet mellom den premie som er betalt og den som skulle ha vært betalt, jf. FAL § 4-7. Eksempelvis slik at eventuell erstatning reduseres med 20 % dersom premien har vært fastsatt 20 % lavere enn korrekt nivå. </w:t>
      </w:r>
    </w:p>
    <w:p w14:paraId="21C330D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835975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Eksempler på slike forhold kan være: </w:t>
      </w:r>
    </w:p>
    <w:p w14:paraId="1AFD0D9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8FF8A9C" w14:textId="59BB2795" w:rsidR="00012FBA" w:rsidRPr="005D0444" w:rsidRDefault="00012FBA">
      <w:pPr>
        <w:pStyle w:val="Listeavsnitt"/>
        <w:numPr>
          <w:ilvl w:val="0"/>
          <w:numId w:val="4"/>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Bruksendring, herunder utleiebil, drosje, sjåførskolebil, snøbrøyting etc. </w:t>
      </w:r>
    </w:p>
    <w:p w14:paraId="7E756F50" w14:textId="140A8146" w:rsidR="00012FBA" w:rsidRPr="005D0444" w:rsidRDefault="00012FBA">
      <w:pPr>
        <w:pStyle w:val="Listeavsnitt"/>
        <w:numPr>
          <w:ilvl w:val="0"/>
          <w:numId w:val="4"/>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Endring av kjøretøyets spesifikasjoner og/eller ombygging av kjøretøyet </w:t>
      </w:r>
    </w:p>
    <w:p w14:paraId="7A3C5EF3" w14:textId="7E95DFEB" w:rsidR="00012FBA" w:rsidRPr="005D0444" w:rsidRDefault="00012FBA">
      <w:pPr>
        <w:pStyle w:val="Listeavsnitt"/>
        <w:numPr>
          <w:ilvl w:val="0"/>
          <w:numId w:val="4"/>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Endring av øvrige forutsetninger avtalt mellom partene som grunnlag for redusert premie, so</w:t>
      </w:r>
      <w:r w:rsidR="00D53063" w:rsidRPr="005D0444">
        <w:rPr>
          <w:rFonts w:ascii="Source Sans 3" w:hAnsi="Source Sans 3"/>
          <w:bCs/>
          <w:color w:val="0F3549"/>
          <w:lang w:val="nb-NO"/>
        </w:rPr>
        <w:t xml:space="preserve">m </w:t>
      </w:r>
      <w:r w:rsidRPr="005D0444">
        <w:rPr>
          <w:rFonts w:ascii="Source Sans 3" w:hAnsi="Source Sans 3"/>
          <w:bCs/>
          <w:color w:val="0F3549"/>
          <w:lang w:val="nb-NO"/>
        </w:rPr>
        <w:t xml:space="preserve">nærmere spesifisert i forsikringsbeviset </w:t>
      </w:r>
    </w:p>
    <w:p w14:paraId="7913791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528656A" w14:textId="77777777" w:rsidR="00E562C2"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Ved følgende endringer av risiko tar Forsikringsgiveren forbehold om å være helt fri for ansvar, </w:t>
      </w:r>
    </w:p>
    <w:p w14:paraId="7B19B8C7" w14:textId="6968D10A"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jf. FAL § 4-6:</w:t>
      </w:r>
    </w:p>
    <w:p w14:paraId="24D29E8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F17B093" w14:textId="2DA4FCE0" w:rsidR="00012FBA" w:rsidRPr="005D0444" w:rsidRDefault="00012FBA">
      <w:pPr>
        <w:pStyle w:val="Listeavsnitt"/>
        <w:numPr>
          <w:ilvl w:val="0"/>
          <w:numId w:val="5"/>
        </w:numPr>
        <w:tabs>
          <w:tab w:val="left" w:pos="426"/>
        </w:tabs>
        <w:spacing w:after="0" w:afterAutospacing="0"/>
        <w:rPr>
          <w:rFonts w:ascii="Source Sans 3" w:hAnsi="Source Sans 3"/>
          <w:bCs/>
          <w:color w:val="0F3549"/>
          <w:lang w:val="nb-NO"/>
        </w:rPr>
      </w:pPr>
      <w:r w:rsidRPr="005D0444">
        <w:rPr>
          <w:rFonts w:ascii="Source Sans 3" w:hAnsi="Source Sans 3"/>
          <w:bCs/>
          <w:color w:val="0F3549"/>
          <w:lang w:val="nb-NO"/>
        </w:rPr>
        <w:t>Skade som oppstår ved kjøring på avsperret område (bane eller landevei) ved deltakelse i eller trening til hastighetsløp eller fartsprøver eller ved annen kjøring på slike steder, selv om det ikke måles hastighet under kjøringen. Det samme gjelder for kjøring på veistrekninger som inngår eller har inngått i baner for hastighetskonkurranser når det må betales avgift for adgang til denne bane- eller veistrekningen. Forsikringen gjelder likevel slik kjøring når den er ledd i obligatorisk opplæring til førerkort eller for glattkjøringstrening arrangert i Norge av KNA, NAF, MA eller autorisert trafikkskole.</w:t>
      </w:r>
    </w:p>
    <w:p w14:paraId="0ADDDEF5" w14:textId="73A9CA44" w:rsidR="00012FBA" w:rsidRPr="005D0444" w:rsidRDefault="00012FBA">
      <w:pPr>
        <w:pStyle w:val="Listeavsnitt"/>
        <w:numPr>
          <w:ilvl w:val="0"/>
          <w:numId w:val="5"/>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Skade på motorvognen som følge av bruk på islagt vann/sjø/elv utenfor vei/trasse merket av offentlig myndighet for slik kjøring.</w:t>
      </w:r>
    </w:p>
    <w:p w14:paraId="7CBF118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1A216EC" w14:textId="620F3619"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99E0749" w14:textId="77777777" w:rsidR="00012FBA"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Justering av premie og vilkår</w:t>
      </w:r>
    </w:p>
    <w:p w14:paraId="0E8A339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6E9166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12</w:t>
      </w:r>
    </w:p>
    <w:p w14:paraId="170DF16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12.1</w:t>
      </w:r>
      <w:r w:rsidRPr="005D0444">
        <w:rPr>
          <w:rFonts w:ascii="Source Sans 3" w:hAnsi="Source Sans 3"/>
          <w:bCs/>
          <w:color w:val="0F3549"/>
          <w:lang w:val="nb-NO"/>
        </w:rPr>
        <w:tab/>
        <w:t>Justering ved Forfallsdato</w:t>
      </w:r>
    </w:p>
    <w:p w14:paraId="0CF37AF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Forsikringsgiveren har rett til å justere de til enhver tid gjeldende premier og vilkår for forsikringen ved hver Forfallsdato. Forsikringsgiveren skal orientere Forsikringstakeren om slike justeringer skriftlig, sammen med premievarselet.</w:t>
      </w:r>
    </w:p>
    <w:p w14:paraId="73C0976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E7CAC5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12.2</w:t>
      </w:r>
      <w:r w:rsidRPr="005D0444">
        <w:rPr>
          <w:rFonts w:ascii="Source Sans 3" w:hAnsi="Source Sans 3"/>
          <w:bCs/>
          <w:color w:val="0F3549"/>
          <w:lang w:val="nb-NO"/>
        </w:rPr>
        <w:tab/>
        <w:t>Opphør</w:t>
      </w:r>
    </w:p>
    <w:p w14:paraId="4FED98A5" w14:textId="4558B738"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Dersom Forsikringstaker ikke aksepterer justeringer fremsatt i tråd med pkt. 11.1, må Forsikringstakeren varsle Forsikringsgiveren om dette innen tretti dager. I så fall opphører forsikringen med virkning fra Forfallsdato.</w:t>
      </w:r>
    </w:p>
    <w:p w14:paraId="6905CD80"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p>
    <w:p w14:paraId="1EA9A65B"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Meldefrist ved inntruffet forsikringstilfelle</w:t>
      </w:r>
    </w:p>
    <w:p w14:paraId="6D5FB86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C31AB2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13</w:t>
      </w:r>
    </w:p>
    <w:p w14:paraId="68807E8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Ved inntruffet skade må Sikrede varsle Forsikringsgiver uten ugrunnet opphold. Retten til erstatning bortfaller dersom kravet ikke er meldt innen ett -1- år etter at Forsikringstaker/Sikrede har fått kunnskap om de forhold som begrunner kravet, jf. FAL § 8-5 (1) og § 18-5 (1). </w:t>
      </w:r>
    </w:p>
    <w:p w14:paraId="24835FE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F021C3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Dersom Forsikringsgiver avslår et fremsatt krav under forsikringen i samsvar med FAL § 8-5 (2) eller § 18-5 (2), bortfaller kravet, retten til dekning dersom Sikrede ikke reiser sak eller krever nemndbehandling etter FAL § 20-1, eller §§ 2 eller 3 i lov om naturskadeerstatning, innen 6 måneder etter at avslaget er mottatt. </w:t>
      </w:r>
    </w:p>
    <w:p w14:paraId="0BA3B395" w14:textId="76CDFC9B" w:rsidR="00E37080" w:rsidRPr="005D0444" w:rsidRDefault="00E37080" w:rsidP="00E37080">
      <w:pPr>
        <w:tabs>
          <w:tab w:val="left" w:pos="426"/>
          <w:tab w:val="left" w:pos="574"/>
        </w:tabs>
        <w:spacing w:after="0" w:afterAutospacing="0"/>
        <w:rPr>
          <w:rFonts w:ascii="Source Sans 3" w:hAnsi="Source Sans 3"/>
          <w:b/>
          <w:color w:val="0F3549"/>
          <w:lang w:val="nb-NO"/>
        </w:rPr>
      </w:pPr>
    </w:p>
    <w:p w14:paraId="3E291F7F" w14:textId="1C1C7AE7" w:rsidR="00E37080" w:rsidRPr="005D0444" w:rsidRDefault="00E37080" w:rsidP="00E37080">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Medforsikredes stilling – regress overfor forsikringstaker/sikrede</w:t>
      </w:r>
    </w:p>
    <w:p w14:paraId="4AAA13D1"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p>
    <w:p w14:paraId="79C71A1B"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14</w:t>
      </w:r>
    </w:p>
    <w:p w14:paraId="66416E33"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Forsikringen er tegnet av Forsikringstakeren som bruker av én eller flere motorvogner, som er eid av Ayvens Norge AS som Medforsikret under forsikringen. Dersom Forsikringsgiveren har utbetalt erstatning til Medforsikrede i tilfeller som er unntatt eller begrenset fra dekning i henhold til generelle vilkår, NO-001, pkt. 8, 9, 10, 11 eller 13, har Forsikringsgiveren derfor regressrett overfor Forsikringstakeren så langt unntaket eller begrensningen gjelder. </w:t>
      </w:r>
    </w:p>
    <w:p w14:paraId="772D860C"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p>
    <w:p w14:paraId="287C6D4D" w14:textId="1F0DB496" w:rsidR="00E37080" w:rsidRPr="005D0444" w:rsidRDefault="00E37080" w:rsidP="00E3708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Forsikringsgiveren har videre regressrett overfor Forsikringstakeren i tilfeller der en skadelidt har mottatt erstatning i henhold til bindende regler i </w:t>
      </w:r>
      <w:r w:rsidR="00523F90" w:rsidRPr="005D0444">
        <w:rPr>
          <w:rFonts w:ascii="Source Sans 3" w:hAnsi="Source Sans 3"/>
          <w:bCs/>
          <w:color w:val="0F3549"/>
          <w:lang w:val="nb-NO"/>
        </w:rPr>
        <w:t>bilansvarsloven</w:t>
      </w:r>
      <w:r w:rsidRPr="005D0444">
        <w:rPr>
          <w:rFonts w:ascii="Source Sans 3" w:hAnsi="Source Sans 3"/>
          <w:bCs/>
          <w:color w:val="0F3549"/>
          <w:lang w:val="nb-NO"/>
        </w:rPr>
        <w:t>, som Forsikringsgiveren har unntatt eller begrenset fra dekning i henhold til generelle vilkår, NO-0001, pkt. 8, 9, 10, 11 eller 13.</w:t>
      </w:r>
    </w:p>
    <w:p w14:paraId="4879EF06"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p>
    <w:p w14:paraId="08D3A109" w14:textId="77777777" w:rsidR="00E37080" w:rsidRPr="005D0444" w:rsidRDefault="00E37080" w:rsidP="00E37080">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Regress i andre tilfeller</w:t>
      </w:r>
    </w:p>
    <w:p w14:paraId="39D5804E"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p>
    <w:p w14:paraId="4EA8065A"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15</w:t>
      </w:r>
    </w:p>
    <w:p w14:paraId="1F08989E"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Forsikringsgiveren har rett til å søke regress fra ansvarlig skadevolder i samsvar med skadeserstatningslovens § 4</w:t>
      </w:r>
      <w:r w:rsidRPr="005D0444">
        <w:rPr>
          <w:rFonts w:ascii="Source Sans 3" w:hAnsi="Source Sans 3"/>
          <w:bCs/>
          <w:color w:val="0F3549"/>
          <w:lang w:val="nb-NO"/>
        </w:rPr>
        <w:noBreakHyphen/>
        <w:t>3, jf. § 4-2, forsikringsavtalelovens § 4-9, jf. § 4-14 samt bilansvarslovens § 12. Tilsvarende gjelder i situasjoner hvor Sikrede holdes skadesløs i henhold til generelle vilkår, NO-0001, pkt. 9, der Forsikringsgiveren kan søke regress hos føreren som var ansvarlig.</w:t>
      </w:r>
    </w:p>
    <w:p w14:paraId="27D3AAC9"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p>
    <w:p w14:paraId="7E4B9C22" w14:textId="77777777" w:rsidR="00E37080" w:rsidRPr="005D0444" w:rsidRDefault="00E37080" w:rsidP="00E3708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Dersom Forsikringsgiveren må utbetale erstatning under disse vilkårene på grunn av et tilfelle som oppstår mens Forsikringsgjenstanden var parkert mot avgift, var inne til reparasjon, vedlikehold eller lignende former for behandling, forbeholder Forsikringsgiveren seg retten til å fremme krav om regress mot den ansvarlige, eventuelt mot dennes arbeidsgiver. Disse personene anses ikke som sikret under forsikringen.</w:t>
      </w:r>
    </w:p>
    <w:p w14:paraId="07AF374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7E75708"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Meldinger</w:t>
      </w:r>
    </w:p>
    <w:p w14:paraId="3102C45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2342AA8" w14:textId="5760BB1F"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w:t>
      </w:r>
      <w:r w:rsidR="00862E59" w:rsidRPr="005D0444">
        <w:rPr>
          <w:rFonts w:ascii="Source Sans 3" w:hAnsi="Source Sans 3"/>
          <w:bCs/>
          <w:color w:val="0F3549"/>
          <w:lang w:val="nb-NO"/>
        </w:rPr>
        <w:t>16</w:t>
      </w:r>
    </w:p>
    <w:p w14:paraId="36554713" w14:textId="34F774FF" w:rsidR="00012FBA" w:rsidRPr="005D0444" w:rsidRDefault="00862E59"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16</w:t>
      </w:r>
      <w:r w:rsidR="00012FBA" w:rsidRPr="005D0444">
        <w:rPr>
          <w:rFonts w:ascii="Source Sans 3" w:hAnsi="Source Sans 3"/>
          <w:bCs/>
          <w:color w:val="0F3549"/>
          <w:lang w:val="nb-NO"/>
        </w:rPr>
        <w:t>.1</w:t>
      </w:r>
      <w:r w:rsidR="00012FBA" w:rsidRPr="005D0444">
        <w:rPr>
          <w:rFonts w:ascii="Source Sans 3" w:hAnsi="Source Sans 3"/>
          <w:bCs/>
          <w:color w:val="0F3549"/>
          <w:lang w:val="nb-NO"/>
        </w:rPr>
        <w:tab/>
        <w:t>Til Forsikringsgiveren</w:t>
      </w:r>
    </w:p>
    <w:p w14:paraId="009467CB" w14:textId="76F70B66"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 xml:space="preserve">Meldinger fra Forsikringstakeren skal sendes til Forsikringsgiveren gjennom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Norge AS, Postboks 6019 Etterstad, 0601 Oslo, telefon 23 06 98 00</w:t>
      </w:r>
      <w:r w:rsidR="00776574" w:rsidRPr="005D0444">
        <w:rPr>
          <w:rFonts w:ascii="Source Sans 3" w:hAnsi="Source Sans 3"/>
          <w:bCs/>
          <w:color w:val="0F3549"/>
          <w:lang w:val="nb-NO"/>
        </w:rPr>
        <w:t xml:space="preserve"> eller</w:t>
      </w:r>
      <w:r w:rsidRPr="005D0444">
        <w:rPr>
          <w:rFonts w:ascii="Source Sans 3" w:hAnsi="Source Sans 3"/>
          <w:bCs/>
          <w:color w:val="0F3549"/>
          <w:lang w:val="nb-NO"/>
        </w:rPr>
        <w:t xml:space="preserve"> </w:t>
      </w:r>
      <w:proofErr w:type="gramStart"/>
      <w:r w:rsidRPr="005D0444">
        <w:rPr>
          <w:rFonts w:ascii="Source Sans 3" w:hAnsi="Source Sans 3"/>
          <w:bCs/>
          <w:color w:val="0F3549"/>
          <w:lang w:val="nb-NO"/>
        </w:rPr>
        <w:t>e-mail</w:t>
      </w:r>
      <w:proofErr w:type="gramEnd"/>
      <w:r w:rsidRPr="005D0444">
        <w:rPr>
          <w:rFonts w:ascii="Source Sans 3" w:hAnsi="Source Sans 3"/>
          <w:bCs/>
          <w:color w:val="0F3549"/>
          <w:lang w:val="nb-NO"/>
        </w:rPr>
        <w:t xml:space="preserve"> forsikring@</w:t>
      </w:r>
      <w:r w:rsidR="00E562C2" w:rsidRPr="005D0444">
        <w:rPr>
          <w:rFonts w:ascii="Source Sans 3" w:hAnsi="Source Sans 3"/>
          <w:bCs/>
          <w:color w:val="0F3549"/>
          <w:lang w:val="nb-NO"/>
        </w:rPr>
        <w:t>ayvens.com.</w:t>
      </w:r>
    </w:p>
    <w:p w14:paraId="585E799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B6B5B17" w14:textId="14502139" w:rsidR="00012FBA" w:rsidRPr="005D0444" w:rsidRDefault="00862E59"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16</w:t>
      </w:r>
      <w:r w:rsidR="00012FBA" w:rsidRPr="005D0444">
        <w:rPr>
          <w:rFonts w:ascii="Source Sans 3" w:hAnsi="Source Sans 3"/>
          <w:bCs/>
          <w:color w:val="0F3549"/>
          <w:lang w:val="nb-NO"/>
        </w:rPr>
        <w:t>.2</w:t>
      </w:r>
      <w:r w:rsidR="00012FBA" w:rsidRPr="005D0444">
        <w:rPr>
          <w:rFonts w:ascii="Source Sans 3" w:hAnsi="Source Sans 3"/>
          <w:bCs/>
          <w:color w:val="0F3549"/>
          <w:lang w:val="nb-NO"/>
        </w:rPr>
        <w:tab/>
        <w:t>Til Forsikringstakeren</w:t>
      </w:r>
    </w:p>
    <w:p w14:paraId="2092605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Meldinger fra Forsikringsgiveren til Forsikringstakeren anses rettmessig sendt dersom de sendes til den siste adressen som var kjent for Forsikringsgiveren.</w:t>
      </w:r>
    </w:p>
    <w:p w14:paraId="2A87B5E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35A9B97"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Vilkår for forsikringsdekning</w:t>
      </w:r>
    </w:p>
    <w:p w14:paraId="360FB19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31BECFB" w14:textId="61173F3A"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w:t>
      </w:r>
      <w:r w:rsidR="00862E59" w:rsidRPr="005D0444">
        <w:rPr>
          <w:rFonts w:ascii="Source Sans 3" w:hAnsi="Source Sans 3"/>
          <w:bCs/>
          <w:color w:val="0F3549"/>
          <w:lang w:val="nb-NO"/>
        </w:rPr>
        <w:t>17</w:t>
      </w:r>
    </w:p>
    <w:p w14:paraId="315F22D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Disse generelle vilkår gjelder kun i kombinasjon med de særvilkår som er nevnt i forsikringsbeviset. Dersom de særlige forsikringsvilkårene i forsikringsbeviset inneholder bestemmelser som avviker fra eller ikke stemmer overens med bestemmelsene i disse generelle vilkår, går de særlige forsikringsvilkårene i forsikringsbeviset foran.</w:t>
      </w:r>
    </w:p>
    <w:p w14:paraId="29C85AC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A743EEC"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Forsikringsbevis</w:t>
      </w:r>
    </w:p>
    <w:p w14:paraId="189EA8E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9C225C5" w14:textId="53E184C3"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w:t>
      </w:r>
      <w:r w:rsidR="00862E59" w:rsidRPr="005D0444">
        <w:rPr>
          <w:rFonts w:ascii="Source Sans 3" w:hAnsi="Source Sans 3"/>
          <w:bCs/>
          <w:color w:val="0F3549"/>
          <w:lang w:val="nb-NO"/>
        </w:rPr>
        <w:t>18</w:t>
      </w:r>
    </w:p>
    <w:p w14:paraId="482FC27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Alle forsikringsvilkår kan utvides eller endres ved bestemmelser i forsikringsbeviset som er utstedt av Forsikringsgiver.</w:t>
      </w:r>
    </w:p>
    <w:p w14:paraId="6B444F8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6AB06D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Avtalevilkårene og annen informasjon i relasjon til forsikringsavtalen er tilgjengelig på norsk. Forsikringsgiver påtar seg å kommunisere med Forsikringstakeren på norsk, så lenge forsikringsavtalen er aktiv.</w:t>
      </w:r>
    </w:p>
    <w:p w14:paraId="7C5DB0D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C673377" w14:textId="77777777" w:rsidR="00862E59" w:rsidRPr="005D0444" w:rsidRDefault="00862E59" w:rsidP="00862E59">
      <w:pPr>
        <w:spacing w:after="0" w:afterAutospacing="0"/>
        <w:rPr>
          <w:rFonts w:ascii="Source Sans 3" w:hAnsi="Source Sans 3"/>
          <w:b/>
          <w:bCs/>
          <w:i/>
          <w:iCs/>
          <w:color w:val="0F3549"/>
          <w:lang w:val="nb-NO"/>
        </w:rPr>
      </w:pPr>
      <w:r w:rsidRPr="005D0444">
        <w:rPr>
          <w:rFonts w:ascii="Source Sans 3" w:hAnsi="Source Sans 3"/>
          <w:b/>
          <w:bCs/>
          <w:i/>
          <w:iCs/>
          <w:color w:val="0F3549"/>
          <w:lang w:val="nb-NO"/>
        </w:rPr>
        <w:t>Bevisbyrde, erstatningsregler og klageregler – unntak fra FAL</w:t>
      </w:r>
    </w:p>
    <w:p w14:paraId="3E2E1720" w14:textId="77777777" w:rsidR="00862E59" w:rsidRPr="005D0444" w:rsidRDefault="00862E59" w:rsidP="00862E59">
      <w:pPr>
        <w:spacing w:after="0" w:afterAutospacing="0"/>
        <w:rPr>
          <w:rFonts w:ascii="Source Sans 3" w:hAnsi="Source Sans 3"/>
          <w:color w:val="0F3549"/>
          <w:lang w:val="nb-NO"/>
        </w:rPr>
      </w:pPr>
    </w:p>
    <w:p w14:paraId="0939F7A0" w14:textId="77777777" w:rsidR="00862E59" w:rsidRPr="005D0444" w:rsidRDefault="00862E59" w:rsidP="00862E59">
      <w:pPr>
        <w:spacing w:after="0" w:afterAutospacing="0"/>
        <w:rPr>
          <w:rFonts w:ascii="Source Sans 3" w:hAnsi="Source Sans 3"/>
          <w:color w:val="0F3549"/>
          <w:lang w:val="nb-NO"/>
        </w:rPr>
      </w:pPr>
      <w:r w:rsidRPr="005D0444">
        <w:rPr>
          <w:rFonts w:ascii="Source Sans 3" w:hAnsi="Source Sans 3"/>
          <w:color w:val="0F3549"/>
          <w:lang w:val="nb-NO"/>
        </w:rPr>
        <w:t>Pkt. 19</w:t>
      </w:r>
    </w:p>
    <w:p w14:paraId="0FDD762B" w14:textId="77777777" w:rsidR="00862E59" w:rsidRPr="005D0444" w:rsidRDefault="00862E59" w:rsidP="00862E59">
      <w:pPr>
        <w:spacing w:after="0" w:afterAutospacing="0"/>
        <w:rPr>
          <w:rFonts w:ascii="Source Sans 3" w:hAnsi="Source Sans 3"/>
          <w:color w:val="0F3549"/>
          <w:lang w:val="nb-NO"/>
        </w:rPr>
      </w:pPr>
      <w:r w:rsidRPr="005D0444">
        <w:rPr>
          <w:rFonts w:ascii="Source Sans 3" w:hAnsi="Source Sans 3"/>
          <w:color w:val="0F3549"/>
          <w:lang w:val="nb-NO"/>
        </w:rPr>
        <w:t>Følgende unntak fra fravikelige regler i FAL gjelder for denne forsikringsavtalen:</w:t>
      </w:r>
    </w:p>
    <w:p w14:paraId="3E0AF636" w14:textId="77777777" w:rsidR="00862E59" w:rsidRPr="005D0444" w:rsidRDefault="00862E59" w:rsidP="00862E59">
      <w:pPr>
        <w:spacing w:after="0" w:afterAutospacing="0"/>
        <w:rPr>
          <w:rFonts w:ascii="Source Sans 3" w:hAnsi="Source Sans 3"/>
          <w:color w:val="0F3549"/>
          <w:lang w:val="nb-NO"/>
        </w:rPr>
      </w:pPr>
    </w:p>
    <w:p w14:paraId="45943DFF" w14:textId="77777777" w:rsidR="00862E59" w:rsidRPr="005D0444" w:rsidRDefault="00862E59" w:rsidP="00862E59">
      <w:pPr>
        <w:spacing w:after="0" w:afterAutospacing="0"/>
        <w:rPr>
          <w:rFonts w:ascii="Source Sans 3" w:hAnsi="Source Sans 3"/>
          <w:color w:val="0F3549"/>
          <w:lang w:val="nb-NO"/>
        </w:rPr>
      </w:pPr>
      <w:r w:rsidRPr="005D0444">
        <w:rPr>
          <w:rFonts w:ascii="Source Sans 3" w:hAnsi="Source Sans 3"/>
          <w:color w:val="0F3549"/>
          <w:lang w:val="nb-NO"/>
        </w:rPr>
        <w:t>Alminnelige bevisbyrderegler kommer til anvendelse ved vurderingen av spørsmålet om Forsikringsgiver har oppfylt sine plikter etter lov og forskrift. FAL § 21-1 gjelder ikke.</w:t>
      </w:r>
    </w:p>
    <w:p w14:paraId="631B4B4F" w14:textId="77777777" w:rsidR="00862E59" w:rsidRPr="005D0444" w:rsidRDefault="00862E59" w:rsidP="00862E59">
      <w:pPr>
        <w:spacing w:after="0" w:afterAutospacing="0"/>
        <w:rPr>
          <w:rFonts w:ascii="Source Sans 3" w:hAnsi="Source Sans 3"/>
          <w:color w:val="0F3549"/>
          <w:lang w:val="nb-NO"/>
        </w:rPr>
      </w:pPr>
    </w:p>
    <w:p w14:paraId="2924F037" w14:textId="096BA8A2" w:rsidR="00862E59" w:rsidRPr="005D0444" w:rsidRDefault="00862E59" w:rsidP="00862E59">
      <w:pPr>
        <w:spacing w:after="0" w:afterAutospacing="0"/>
        <w:rPr>
          <w:rFonts w:ascii="Source Sans 3" w:hAnsi="Source Sans 3"/>
          <w:color w:val="0F3549"/>
          <w:lang w:val="nb-NO"/>
        </w:rPr>
      </w:pPr>
      <w:r w:rsidRPr="005D0444">
        <w:rPr>
          <w:rFonts w:ascii="Source Sans 3" w:hAnsi="Source Sans 3"/>
          <w:color w:val="0F3549"/>
          <w:lang w:val="nb-NO"/>
        </w:rPr>
        <w:t xml:space="preserve">Erstatningsplikten til Forsikringsgiver overfor Sikrede er begrenset til den positive kontraktsinteressen, dvs. forsikringsutbetalingen som Sikrede hadde hatt krav på dersom </w:t>
      </w:r>
      <w:r w:rsidR="002357E5" w:rsidRPr="005D0444">
        <w:rPr>
          <w:rFonts w:ascii="Source Sans 3" w:hAnsi="Source Sans 3"/>
          <w:color w:val="0F3549"/>
          <w:lang w:val="nb-NO"/>
        </w:rPr>
        <w:t>Forsikringsgiver</w:t>
      </w:r>
      <w:r w:rsidRPr="005D0444">
        <w:rPr>
          <w:rFonts w:ascii="Source Sans 3" w:hAnsi="Source Sans 3"/>
          <w:color w:val="0F3549"/>
          <w:lang w:val="nb-NO"/>
        </w:rPr>
        <w:t xml:space="preserve"> hadde oppfylt sine plikter etter FAL § 1-5 første ledd. FAL § 21-2 gjelder ikke.</w:t>
      </w:r>
    </w:p>
    <w:p w14:paraId="092031A5" w14:textId="77777777" w:rsidR="00862E59" w:rsidRPr="005D0444" w:rsidRDefault="00862E59" w:rsidP="00862E59">
      <w:pPr>
        <w:spacing w:after="0" w:afterAutospacing="0"/>
        <w:rPr>
          <w:rFonts w:ascii="Source Sans 3" w:hAnsi="Source Sans 3"/>
          <w:color w:val="0F3549"/>
          <w:lang w:val="nb-NO"/>
        </w:rPr>
      </w:pPr>
    </w:p>
    <w:p w14:paraId="5F123B72" w14:textId="41572AEA" w:rsidR="00A12B29" w:rsidRPr="005D0444" w:rsidRDefault="00862E59" w:rsidP="00862E59">
      <w:pPr>
        <w:rPr>
          <w:rFonts w:ascii="Source Sans 3" w:hAnsi="Source Sans 3"/>
          <w:b/>
          <w:color w:val="0F3549"/>
          <w:lang w:val="nb-NO"/>
        </w:rPr>
      </w:pPr>
      <w:r w:rsidRPr="005D0444">
        <w:rPr>
          <w:rFonts w:ascii="Source Sans 3" w:hAnsi="Source Sans 3"/>
          <w:color w:val="0F3549"/>
          <w:lang w:val="nb-NO"/>
        </w:rPr>
        <w:t>Forsikringsgiver forplikter seg til å svare på klager og krav relatert til påståtte brudd på FAL § 1-5 første ledd innenfor sin alminnelige saksbehandlingstid innen rimelige rammer. Det gjelder dermed ingen formkrav eller særskilte frister for besvarelsen, slik at FAL § 22-1 tredje ledd ikke kommer til anvendelse.</w:t>
      </w:r>
    </w:p>
    <w:p w14:paraId="31561294" w14:textId="578D340A"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Tvister og klagebehandling</w:t>
      </w:r>
    </w:p>
    <w:p w14:paraId="0D6233B0" w14:textId="77777777" w:rsidR="00E16FF6" w:rsidRPr="005D0444" w:rsidRDefault="00E16FF6" w:rsidP="00356A55">
      <w:pPr>
        <w:tabs>
          <w:tab w:val="left" w:pos="426"/>
          <w:tab w:val="left" w:pos="574"/>
        </w:tabs>
        <w:spacing w:after="0" w:afterAutospacing="0"/>
        <w:rPr>
          <w:rFonts w:ascii="Source Sans 3" w:hAnsi="Source Sans 3"/>
          <w:bCs/>
          <w:i/>
          <w:iCs/>
          <w:color w:val="0F3549"/>
          <w:lang w:val="nb-NO"/>
        </w:rPr>
      </w:pPr>
    </w:p>
    <w:p w14:paraId="4E1395F3" w14:textId="0DAF0DE0"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w:t>
      </w:r>
      <w:r w:rsidR="00862E59" w:rsidRPr="005D0444">
        <w:rPr>
          <w:rFonts w:ascii="Source Sans 3" w:hAnsi="Source Sans 3"/>
          <w:bCs/>
          <w:color w:val="0F3549"/>
          <w:lang w:val="nb-NO"/>
        </w:rPr>
        <w:t>20</w:t>
      </w:r>
    </w:p>
    <w:p w14:paraId="3B4A4C3B" w14:textId="0FB40679" w:rsidR="00012FBA" w:rsidRPr="005D0444" w:rsidRDefault="00862E59"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20</w:t>
      </w:r>
      <w:r w:rsidR="00012FBA" w:rsidRPr="005D0444">
        <w:rPr>
          <w:rFonts w:ascii="Source Sans 3" w:hAnsi="Source Sans 3"/>
          <w:bCs/>
          <w:color w:val="0F3549"/>
          <w:lang w:val="nb-NO"/>
        </w:rPr>
        <w:t>.1</w:t>
      </w:r>
      <w:r w:rsidR="00012FBA" w:rsidRPr="005D0444">
        <w:rPr>
          <w:rFonts w:ascii="Source Sans 3" w:hAnsi="Source Sans 3"/>
          <w:bCs/>
          <w:color w:val="0F3549"/>
          <w:lang w:val="nb-NO"/>
        </w:rPr>
        <w:tab/>
      </w:r>
      <w:r w:rsidR="005B735E" w:rsidRPr="005D0444">
        <w:rPr>
          <w:rFonts w:ascii="Source Sans 3" w:hAnsi="Source Sans 3"/>
          <w:bCs/>
          <w:color w:val="0F3549"/>
          <w:lang w:val="nb-NO"/>
        </w:rPr>
        <w:tab/>
      </w:r>
      <w:r w:rsidR="00012FBA" w:rsidRPr="005D0444">
        <w:rPr>
          <w:rFonts w:ascii="Source Sans 3" w:hAnsi="Source Sans 3"/>
          <w:bCs/>
          <w:color w:val="0F3549"/>
          <w:lang w:val="nb-NO"/>
        </w:rPr>
        <w:t>Lovvalg</w:t>
      </w:r>
    </w:p>
    <w:p w14:paraId="2C5B576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Forsikringsavtalen er underlagt norsk rett i den utstrekning den ikke er i konflikt med lov av 27. november 1992 nr. 111 om lovvalg innen forsikring, eller dersom annet er avtalt.</w:t>
      </w:r>
    </w:p>
    <w:p w14:paraId="473456A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DECBE13" w14:textId="0868F700" w:rsidR="00012FBA" w:rsidRPr="005D0444" w:rsidRDefault="00862E59"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20</w:t>
      </w:r>
      <w:r w:rsidR="00012FBA" w:rsidRPr="005D0444">
        <w:rPr>
          <w:rFonts w:ascii="Source Sans 3" w:hAnsi="Source Sans 3"/>
          <w:bCs/>
          <w:color w:val="0F3549"/>
          <w:lang w:val="nb-NO"/>
        </w:rPr>
        <w:t>.2</w:t>
      </w:r>
      <w:r w:rsidR="00012FBA" w:rsidRPr="005D0444">
        <w:rPr>
          <w:rFonts w:ascii="Source Sans 3" w:hAnsi="Source Sans 3"/>
          <w:bCs/>
          <w:color w:val="0F3549"/>
          <w:lang w:val="nb-NO"/>
        </w:rPr>
        <w:tab/>
      </w:r>
      <w:r w:rsidR="005B735E" w:rsidRPr="005D0444">
        <w:rPr>
          <w:rFonts w:ascii="Source Sans 3" w:hAnsi="Source Sans 3"/>
          <w:bCs/>
          <w:color w:val="0F3549"/>
          <w:lang w:val="nb-NO"/>
        </w:rPr>
        <w:tab/>
      </w:r>
      <w:r w:rsidR="00012FBA" w:rsidRPr="005D0444">
        <w:rPr>
          <w:rFonts w:ascii="Source Sans 3" w:hAnsi="Source Sans 3"/>
          <w:bCs/>
          <w:color w:val="0F3549"/>
          <w:lang w:val="nb-NO"/>
        </w:rPr>
        <w:t>Tvister</w:t>
      </w:r>
    </w:p>
    <w:p w14:paraId="3E44B95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Tvist som måtte oppstå i anledning forsikringsavtalen skal avgjøres ved kompetent norsk domstol.</w:t>
      </w:r>
    </w:p>
    <w:p w14:paraId="6D8721A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4232F2D" w14:textId="3DD86077" w:rsidR="00012FBA" w:rsidRPr="005D0444" w:rsidRDefault="00862E59"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20</w:t>
      </w:r>
      <w:r w:rsidR="00012FBA" w:rsidRPr="005D0444">
        <w:rPr>
          <w:rFonts w:ascii="Source Sans 3" w:hAnsi="Source Sans 3"/>
          <w:bCs/>
          <w:color w:val="0F3549"/>
          <w:lang w:val="nb-NO"/>
        </w:rPr>
        <w:t>.3</w:t>
      </w:r>
      <w:r w:rsidR="00012FBA" w:rsidRPr="005D0444">
        <w:rPr>
          <w:rFonts w:ascii="Source Sans 3" w:hAnsi="Source Sans 3"/>
          <w:bCs/>
          <w:color w:val="0F3549"/>
          <w:lang w:val="nb-NO"/>
        </w:rPr>
        <w:tab/>
      </w:r>
      <w:r w:rsidR="005B735E" w:rsidRPr="005D0444">
        <w:rPr>
          <w:rFonts w:ascii="Source Sans 3" w:hAnsi="Source Sans 3"/>
          <w:bCs/>
          <w:color w:val="0F3549"/>
          <w:lang w:val="nb-NO"/>
        </w:rPr>
        <w:tab/>
      </w:r>
      <w:r w:rsidR="00012FBA" w:rsidRPr="005D0444">
        <w:rPr>
          <w:rFonts w:ascii="Source Sans 3" w:hAnsi="Source Sans 3"/>
          <w:bCs/>
          <w:color w:val="0F3549"/>
          <w:lang w:val="nb-NO"/>
        </w:rPr>
        <w:t>Klagebehandling</w:t>
      </w:r>
    </w:p>
    <w:p w14:paraId="04D5C90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Klager relatert til forsikringen kan fremsettes for: Finansklagenemda</w:t>
      </w:r>
    </w:p>
    <w:p w14:paraId="188D2EB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Postboks 53, Skøyen</w:t>
      </w:r>
    </w:p>
    <w:p w14:paraId="7B45E5E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0212 Oslo</w:t>
      </w:r>
    </w:p>
    <w:p w14:paraId="43922E2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Telefon 23 13 19 60</w:t>
      </w:r>
    </w:p>
    <w:p w14:paraId="5A00860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1226C72" w14:textId="30F9882D" w:rsidR="00012FBA" w:rsidRPr="005D0444" w:rsidRDefault="00862E59"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20</w:t>
      </w:r>
      <w:r w:rsidR="00012FBA" w:rsidRPr="005D0444">
        <w:rPr>
          <w:rFonts w:ascii="Source Sans 3" w:hAnsi="Source Sans 3"/>
          <w:bCs/>
          <w:color w:val="0F3549"/>
          <w:lang w:val="nb-NO"/>
        </w:rPr>
        <w:t>.4</w:t>
      </w:r>
      <w:r w:rsidR="00012FBA" w:rsidRPr="005D0444">
        <w:rPr>
          <w:rFonts w:ascii="Source Sans 3" w:hAnsi="Source Sans 3"/>
          <w:bCs/>
          <w:color w:val="0F3549"/>
          <w:lang w:val="nb-NO"/>
        </w:rPr>
        <w:tab/>
      </w:r>
      <w:r w:rsidR="005B735E" w:rsidRPr="005D0444">
        <w:rPr>
          <w:rFonts w:ascii="Source Sans 3" w:hAnsi="Source Sans 3"/>
          <w:bCs/>
          <w:color w:val="0F3549"/>
          <w:lang w:val="nb-NO"/>
        </w:rPr>
        <w:tab/>
      </w:r>
      <w:r w:rsidR="00012FBA" w:rsidRPr="005D0444">
        <w:rPr>
          <w:rFonts w:ascii="Source Sans 3" w:hAnsi="Source Sans 3"/>
          <w:bCs/>
          <w:color w:val="0F3549"/>
          <w:lang w:val="nb-NO"/>
        </w:rPr>
        <w:t>Skadebehandling</w:t>
      </w:r>
    </w:p>
    <w:p w14:paraId="00A72A35" w14:textId="48148BEF"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Skadebehandlingen foretas av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Norge AS, Postboks 6019 Etterstad, 0601 Oslo på forsikringsgiverens vegne.</w:t>
      </w:r>
    </w:p>
    <w:p w14:paraId="46A9B57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7A28488"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 xml:space="preserve">Databehandling og Datavern – GDPR </w:t>
      </w:r>
    </w:p>
    <w:p w14:paraId="30C33AB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CB021C5" w14:textId="6FEA031B"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w:t>
      </w:r>
      <w:r w:rsidR="00862E59" w:rsidRPr="005D0444">
        <w:rPr>
          <w:rFonts w:ascii="Source Sans 3" w:hAnsi="Source Sans 3"/>
          <w:bCs/>
          <w:color w:val="0F3549"/>
          <w:lang w:val="nb-NO"/>
        </w:rPr>
        <w:t>21</w:t>
      </w:r>
    </w:p>
    <w:p w14:paraId="246F4EDB" w14:textId="516B5298"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Personopplysninger kan gis til Euro Insurance DAC eller dets agenter, og vil bli behandlet i tråd med gjeldende personvernlovgivning. Ytterligere informasjon er tilgjengelig i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Insurance’ personvernerklæring, tilgjengelig på: </w:t>
      </w:r>
      <w:hyperlink r:id="rId9" w:history="1">
        <w:r w:rsidR="005B735E" w:rsidRPr="005D0444">
          <w:rPr>
            <w:rStyle w:val="Hyperkobling"/>
            <w:rFonts w:ascii="Source Sans 3" w:hAnsi="Source Sans 3"/>
            <w:bCs/>
            <w:color w:val="0F3549"/>
            <w:lang w:val="nb-NO"/>
          </w:rPr>
          <w:t>www.leaseplaninsurance.com/page/privacy-statement1</w:t>
        </w:r>
      </w:hyperlink>
      <w:r w:rsidR="005B735E" w:rsidRPr="005D0444">
        <w:rPr>
          <w:rFonts w:ascii="Source Sans 3" w:hAnsi="Source Sans 3"/>
          <w:bCs/>
          <w:color w:val="0F3549"/>
          <w:lang w:val="nb-NO"/>
        </w:rPr>
        <w:t xml:space="preserve"> </w:t>
      </w:r>
      <w:r w:rsidRPr="005D0444">
        <w:rPr>
          <w:rFonts w:ascii="Source Sans 3" w:hAnsi="Source Sans 3"/>
          <w:bCs/>
          <w:color w:val="0F3549"/>
          <w:lang w:val="nb-NO"/>
        </w:rPr>
        <w:t xml:space="preserve"> </w:t>
      </w:r>
    </w:p>
    <w:p w14:paraId="5D30F19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9B0F304"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 xml:space="preserve">Euro Insurance DAC kan bruke, behandle og lagre dine personopplysninger for følgende formål: </w:t>
      </w:r>
    </w:p>
    <w:p w14:paraId="5467AD07"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p>
    <w:p w14:paraId="2865D7C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Vurdere hvilke forsikringsprodukter som passer for deg, risikovurdering, premieberegning, premieinnkreving, administrasjon av forsikringsavtalen, fornyelse av forsikringsavtalen, skadevurdering, skadesaksbehandling, skadeutbetaling, fremsettelse av og/eller forsvar i rettslige prosesser, inndrive gjeld, forhindre, avdekke og etterforske svindel, samt å foreta generelle skritt for å oppfylle forsikringsavtalen og juridiske forpliktelser. </w:t>
      </w:r>
    </w:p>
    <w:p w14:paraId="6614FA1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DCC032D" w14:textId="651945B1"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Personopplysninger kan primært behandles innen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Insurance, men kan også bli gitt til andre selskaper og organisasjoner som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Insurance samarbeider med, for eksempel gjenforsikringsselskaper, agenter og offentlige myndigheter i tilfeller der dette er rettslig </w:t>
      </w:r>
      <w:proofErr w:type="gramStart"/>
      <w:r w:rsidRPr="005D0444">
        <w:rPr>
          <w:rFonts w:ascii="Source Sans 3" w:hAnsi="Source Sans 3"/>
          <w:bCs/>
          <w:color w:val="0F3549"/>
          <w:lang w:val="nb-NO"/>
        </w:rPr>
        <w:t>påkrevd</w:t>
      </w:r>
      <w:proofErr w:type="gramEnd"/>
      <w:r w:rsidRPr="005D0444">
        <w:rPr>
          <w:rFonts w:ascii="Source Sans 3" w:hAnsi="Source Sans 3"/>
          <w:bCs/>
          <w:color w:val="0F3549"/>
          <w:lang w:val="nb-NO"/>
        </w:rPr>
        <w:t xml:space="preserve">. </w:t>
      </w:r>
    </w:p>
    <w:p w14:paraId="26A2AA9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9783DFF" w14:textId="0171E523"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For mer informasjon om tredjeparter som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Insurance kan dele opplysninger med, vennligst se vår personvernerklæring </w:t>
      </w:r>
      <w:hyperlink r:id="rId10" w:history="1">
        <w:r w:rsidR="00264796" w:rsidRPr="005D0444">
          <w:rPr>
            <w:rStyle w:val="Hyperkobling"/>
            <w:rFonts w:ascii="Source Sans 3" w:hAnsi="Source Sans 3"/>
            <w:bCs/>
            <w:color w:val="0F3549"/>
            <w:lang w:val="nb-NO"/>
          </w:rPr>
          <w:t>www.leaseplaninsurance.com/page/privacy-statement1</w:t>
        </w:r>
      </w:hyperlink>
      <w:r w:rsidR="00264796" w:rsidRPr="005D0444">
        <w:rPr>
          <w:rFonts w:ascii="Source Sans 3" w:hAnsi="Source Sans 3"/>
          <w:bCs/>
          <w:color w:val="0F3549"/>
          <w:lang w:val="nb-NO"/>
        </w:rPr>
        <w:t xml:space="preserve"> </w:t>
      </w:r>
      <w:r w:rsidRPr="005D0444">
        <w:rPr>
          <w:rFonts w:ascii="Source Sans 3" w:hAnsi="Source Sans 3"/>
          <w:bCs/>
          <w:color w:val="0F3549"/>
          <w:lang w:val="nb-NO"/>
        </w:rPr>
        <w:t xml:space="preserve"> </w:t>
      </w:r>
    </w:p>
    <w:p w14:paraId="24EF4E3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B990B2C" w14:textId="5E49C490" w:rsidR="00012FBA" w:rsidRPr="005D0444" w:rsidRDefault="00D97090"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Ayvens</w:t>
      </w:r>
      <w:r w:rsidR="00012FBA" w:rsidRPr="005D0444">
        <w:rPr>
          <w:rFonts w:ascii="Source Sans 3" w:hAnsi="Source Sans 3"/>
          <w:bCs/>
          <w:color w:val="0F3549"/>
          <w:lang w:val="nb-NO"/>
        </w:rPr>
        <w:t xml:space="preserve"> Insurance er en databehandler under personvernlovgivningen. </w:t>
      </w:r>
      <w:r w:rsidRPr="005D0444">
        <w:rPr>
          <w:rFonts w:ascii="Source Sans 3" w:hAnsi="Source Sans 3"/>
          <w:bCs/>
          <w:color w:val="0F3549"/>
          <w:lang w:val="nb-NO"/>
        </w:rPr>
        <w:t>Ayvens</w:t>
      </w:r>
      <w:r w:rsidR="00012FBA" w:rsidRPr="005D0444">
        <w:rPr>
          <w:rFonts w:ascii="Source Sans 3" w:hAnsi="Source Sans 3"/>
          <w:bCs/>
          <w:color w:val="0F3549"/>
          <w:lang w:val="nb-NO"/>
        </w:rPr>
        <w:t xml:space="preserve"> Insurance vil ikke beholde dine data utover det som er nødvendig eller tillatt. Vennligst se vår personvernerklæring </w:t>
      </w:r>
      <w:hyperlink r:id="rId11" w:history="1">
        <w:r w:rsidR="00264796" w:rsidRPr="005D0444">
          <w:rPr>
            <w:rStyle w:val="Hyperkobling"/>
            <w:rFonts w:ascii="Source Sans 3" w:hAnsi="Source Sans 3"/>
            <w:bCs/>
            <w:color w:val="0F3549"/>
            <w:lang w:val="nb-NO"/>
          </w:rPr>
          <w:t>www.leaseplaninsurance.com/page/privacy-statement1</w:t>
        </w:r>
      </w:hyperlink>
      <w:r w:rsidR="00264796" w:rsidRPr="005D0444">
        <w:rPr>
          <w:rFonts w:ascii="Source Sans 3" w:hAnsi="Source Sans 3"/>
          <w:bCs/>
          <w:color w:val="0F3549"/>
          <w:lang w:val="nb-NO"/>
        </w:rPr>
        <w:t xml:space="preserve"> </w:t>
      </w:r>
      <w:r w:rsidR="00012FBA" w:rsidRPr="005D0444">
        <w:rPr>
          <w:rFonts w:ascii="Source Sans 3" w:hAnsi="Source Sans 3"/>
          <w:bCs/>
          <w:color w:val="0F3549"/>
          <w:lang w:val="nb-NO"/>
        </w:rPr>
        <w:t xml:space="preserve">for mer informasjon om oppbevaring av personopplysninger.  </w:t>
      </w:r>
    </w:p>
    <w:p w14:paraId="5C85A506" w14:textId="77777777" w:rsidR="00A12B29" w:rsidRPr="005D0444" w:rsidRDefault="00A12B29" w:rsidP="00356A55">
      <w:pPr>
        <w:tabs>
          <w:tab w:val="left" w:pos="426"/>
          <w:tab w:val="left" w:pos="574"/>
        </w:tabs>
        <w:spacing w:after="0" w:afterAutospacing="0"/>
        <w:rPr>
          <w:rFonts w:ascii="Source Sans 3" w:hAnsi="Source Sans 3"/>
          <w:b/>
          <w:color w:val="0F3549"/>
          <w:lang w:val="nb-NO"/>
        </w:rPr>
      </w:pPr>
    </w:p>
    <w:p w14:paraId="1ABBC03C" w14:textId="77777777" w:rsidR="009D69BE" w:rsidRPr="005D0444" w:rsidRDefault="009D69BE" w:rsidP="00356A55">
      <w:pPr>
        <w:tabs>
          <w:tab w:val="left" w:pos="426"/>
          <w:tab w:val="left" w:pos="574"/>
        </w:tabs>
        <w:spacing w:after="0" w:afterAutospacing="0"/>
        <w:rPr>
          <w:rFonts w:ascii="Source Sans 3" w:hAnsi="Source Sans 3"/>
          <w:b/>
          <w:color w:val="0F3549"/>
          <w:lang w:val="nb-NO"/>
        </w:rPr>
      </w:pPr>
    </w:p>
    <w:p w14:paraId="083C9001" w14:textId="77777777" w:rsidR="009D69BE" w:rsidRPr="005D0444" w:rsidRDefault="009D69BE" w:rsidP="00356A55">
      <w:pPr>
        <w:tabs>
          <w:tab w:val="left" w:pos="426"/>
          <w:tab w:val="left" w:pos="574"/>
        </w:tabs>
        <w:spacing w:after="0" w:afterAutospacing="0"/>
        <w:rPr>
          <w:rFonts w:ascii="Source Sans 3" w:hAnsi="Source Sans 3"/>
          <w:b/>
          <w:color w:val="0F3549"/>
          <w:lang w:val="nb-NO"/>
        </w:rPr>
      </w:pPr>
    </w:p>
    <w:p w14:paraId="100B5A84" w14:textId="76F8F71C" w:rsidR="00012FBA"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Vilkår for ansvarsforsikring</w:t>
      </w:r>
      <w:r w:rsidR="00C34FA5" w:rsidRPr="005D0444">
        <w:rPr>
          <w:rFonts w:ascii="Source Sans 3" w:hAnsi="Source Sans 3"/>
          <w:b/>
          <w:color w:val="0F3549"/>
          <w:lang w:val="nb-NO"/>
        </w:rPr>
        <w:t xml:space="preserve"> og </w:t>
      </w:r>
      <w:r w:rsidR="009D69BE" w:rsidRPr="005D0444">
        <w:rPr>
          <w:rFonts w:ascii="Source Sans 3" w:hAnsi="Source Sans 3"/>
          <w:b/>
          <w:color w:val="0F3549"/>
          <w:lang w:val="nb-NO"/>
        </w:rPr>
        <w:t>R</w:t>
      </w:r>
      <w:r w:rsidR="00C34FA5" w:rsidRPr="005D0444">
        <w:rPr>
          <w:rFonts w:ascii="Source Sans 3" w:hAnsi="Source Sans 3"/>
          <w:b/>
          <w:color w:val="0F3549"/>
          <w:lang w:val="nb-NO"/>
        </w:rPr>
        <w:t>ettshjelp</w:t>
      </w:r>
    </w:p>
    <w:p w14:paraId="0EBFB48D" w14:textId="77777777" w:rsidR="00264796" w:rsidRPr="005D0444" w:rsidRDefault="00264796" w:rsidP="00356A55">
      <w:pPr>
        <w:tabs>
          <w:tab w:val="left" w:pos="426"/>
          <w:tab w:val="left" w:pos="574"/>
        </w:tabs>
        <w:spacing w:after="0" w:afterAutospacing="0"/>
        <w:rPr>
          <w:rFonts w:ascii="Source Sans 3" w:hAnsi="Source Sans 3"/>
          <w:bCs/>
          <w:color w:val="0F3549"/>
          <w:lang w:val="nb-NO"/>
        </w:rPr>
      </w:pPr>
    </w:p>
    <w:p w14:paraId="1E9C280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NO-0002</w:t>
      </w:r>
    </w:p>
    <w:p w14:paraId="67B8AFF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342A61D" w14:textId="77777777" w:rsidR="00012FBA"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Generelle vilkår</w:t>
      </w:r>
    </w:p>
    <w:p w14:paraId="1EEB802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BA014EF" w14:textId="35D5C2E5"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w:t>
      </w:r>
    </w:p>
    <w:p w14:paraId="50969CC5" w14:textId="29BF620D" w:rsidR="00A12B29" w:rsidRPr="005D0444" w:rsidRDefault="00012FBA" w:rsidP="009D69BE">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Disse vilkår gjelder i tillegg til de generelle vilkårene NO-0001. Ved motstrid går disse vilkårene foran.</w:t>
      </w:r>
    </w:p>
    <w:p w14:paraId="4D49AEF5" w14:textId="77777777" w:rsidR="009D69BE" w:rsidRPr="005D0444" w:rsidRDefault="009D69BE" w:rsidP="009D69BE">
      <w:pPr>
        <w:tabs>
          <w:tab w:val="left" w:pos="426"/>
          <w:tab w:val="left" w:pos="574"/>
        </w:tabs>
        <w:spacing w:after="0" w:afterAutospacing="0"/>
        <w:rPr>
          <w:rFonts w:ascii="Source Sans 3" w:hAnsi="Source Sans 3"/>
          <w:b/>
          <w:color w:val="0F3549"/>
          <w:lang w:val="nb-NO"/>
        </w:rPr>
      </w:pPr>
    </w:p>
    <w:p w14:paraId="475C36F7" w14:textId="72DE2DF9"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Bilansvarsloven (BAL)</w:t>
      </w:r>
    </w:p>
    <w:p w14:paraId="37B5852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9C25128" w14:textId="4CEA295D"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Pkt. 2</w:t>
      </w:r>
    </w:p>
    <w:p w14:paraId="3EB04E8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Uavhengig av eventuelle bestemmelser som følger av forsikringsvilkårene, anses denne forsikringen å oppfylle kravene i henhold til Bilansvarsloven (i det etterfølgende BAL).</w:t>
      </w:r>
    </w:p>
    <w:p w14:paraId="0CC0CF6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BE19E20"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Definisjoner</w:t>
      </w:r>
    </w:p>
    <w:p w14:paraId="797C073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62CCD47" w14:textId="4B44C5BC"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3</w:t>
      </w:r>
    </w:p>
    <w:p w14:paraId="1FCBD49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Følgende begreper skal ha følgende betydning i disse vilkårene og betingelsene:</w:t>
      </w:r>
    </w:p>
    <w:p w14:paraId="69A8713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E0D01B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3.1</w:t>
      </w:r>
      <w:r w:rsidRPr="005D0444">
        <w:rPr>
          <w:rFonts w:ascii="Source Sans 3" w:hAnsi="Source Sans 3"/>
          <w:bCs/>
          <w:color w:val="0F3549"/>
          <w:lang w:val="nb-NO"/>
        </w:rPr>
        <w:tab/>
        <w:t>Hvem som er sikret:</w:t>
      </w:r>
    </w:p>
    <w:p w14:paraId="540760B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w:t>
      </w:r>
      <w:r w:rsidRPr="005D0444">
        <w:rPr>
          <w:rFonts w:ascii="Source Sans 3" w:hAnsi="Source Sans 3"/>
          <w:bCs/>
          <w:color w:val="0F3549"/>
          <w:lang w:val="nb-NO"/>
        </w:rPr>
        <w:tab/>
        <w:t>Forsikringstakeren</w:t>
      </w:r>
    </w:p>
    <w:p w14:paraId="3A15E59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b.</w:t>
      </w:r>
      <w:r w:rsidRPr="005D0444">
        <w:rPr>
          <w:rFonts w:ascii="Source Sans 3" w:hAnsi="Source Sans 3"/>
          <w:bCs/>
          <w:color w:val="0F3549"/>
          <w:lang w:val="nb-NO"/>
        </w:rPr>
        <w:tab/>
        <w:t>Eieren av Forsikringsgjenstanden</w:t>
      </w:r>
    </w:p>
    <w:p w14:paraId="7515593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c.</w:t>
      </w:r>
      <w:r w:rsidRPr="005D0444">
        <w:rPr>
          <w:rFonts w:ascii="Source Sans 3" w:hAnsi="Source Sans 3"/>
          <w:bCs/>
          <w:color w:val="0F3549"/>
          <w:lang w:val="nb-NO"/>
        </w:rPr>
        <w:tab/>
        <w:t>Enhver rettmessig fører av Forsikringsgjenstanden</w:t>
      </w:r>
    </w:p>
    <w:p w14:paraId="4F0BCBB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2935C1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3.2</w:t>
      </w:r>
      <w:r w:rsidRPr="005D0444">
        <w:rPr>
          <w:rFonts w:ascii="Source Sans 3" w:hAnsi="Source Sans 3"/>
          <w:bCs/>
          <w:color w:val="0F3549"/>
          <w:lang w:val="nb-NO"/>
        </w:rPr>
        <w:tab/>
        <w:t>Forsikringssum</w:t>
      </w:r>
    </w:p>
    <w:p w14:paraId="3A4096B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skade på ting er forsikringssummen kr 100.000.000 pr. forsikringstilfelle. Ved personskader gjelder ingen forsikringssum.</w:t>
      </w:r>
    </w:p>
    <w:p w14:paraId="5AE241A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4FD3102" w14:textId="6772A0B9"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Dekning</w:t>
      </w:r>
    </w:p>
    <w:p w14:paraId="338CCE65" w14:textId="77777777" w:rsidR="00264796" w:rsidRPr="005D0444" w:rsidRDefault="00264796" w:rsidP="00356A55">
      <w:pPr>
        <w:tabs>
          <w:tab w:val="left" w:pos="426"/>
          <w:tab w:val="left" w:pos="574"/>
        </w:tabs>
        <w:spacing w:after="0" w:afterAutospacing="0"/>
        <w:rPr>
          <w:rFonts w:ascii="Source Sans 3" w:hAnsi="Source Sans 3"/>
          <w:bCs/>
          <w:color w:val="0F3549"/>
          <w:lang w:val="nb-NO"/>
        </w:rPr>
      </w:pPr>
    </w:p>
    <w:p w14:paraId="704DD9F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4</w:t>
      </w:r>
    </w:p>
    <w:p w14:paraId="4BF8601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4.1</w:t>
      </w:r>
      <w:r w:rsidRPr="005D0444">
        <w:rPr>
          <w:rFonts w:ascii="Source Sans 3" w:hAnsi="Source Sans 3"/>
          <w:bCs/>
          <w:color w:val="0F3549"/>
          <w:lang w:val="nb-NO"/>
        </w:rPr>
        <w:tab/>
        <w:t>Ansvarsdekning</w:t>
      </w:r>
    </w:p>
    <w:p w14:paraId="128C202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Forsikringen dekker de Sikredes ansvar i henhold til BAL opp til forsikringssummen pr. skadetilfelle. Forsikringssummen gjelder som øvre grense også dersom flere Sikrede holdes ansvarlig for samme forsikringstilfelle.</w:t>
      </w:r>
    </w:p>
    <w:p w14:paraId="24BAA6C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79BF62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Dersom skadetilfellet eller ulykken skjer i et land der det gjelder et høyere lovpålagt maksimumsbeløp, gir forsikringen dekning opp til et slikt høyere beløp.</w:t>
      </w:r>
    </w:p>
    <w:p w14:paraId="253E3CC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FAEBAF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4.2</w:t>
      </w:r>
      <w:r w:rsidRPr="005D0444">
        <w:rPr>
          <w:rFonts w:ascii="Source Sans 3" w:hAnsi="Source Sans 3"/>
          <w:bCs/>
          <w:color w:val="0F3549"/>
          <w:lang w:val="nb-NO"/>
        </w:rPr>
        <w:tab/>
        <w:t>Tilhenger</w:t>
      </w:r>
    </w:p>
    <w:p w14:paraId="4D478EA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Forsikringsavtalen gjelder også skade forårsaket av tilhenger eller campingvogn forutsatt at festet mellom kjøretøyet og tilhengeren (campingvognen) oppfyller gjeldende reguleringer og ellers anses som en del av Forsikringsgjenstanden i henhold til BAL. </w:t>
      </w:r>
    </w:p>
    <w:p w14:paraId="4D38F00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D1875C2" w14:textId="77777777" w:rsidR="00A3220E" w:rsidRPr="005D0444" w:rsidRDefault="00A3220E" w:rsidP="00356A55">
      <w:pPr>
        <w:tabs>
          <w:tab w:val="left" w:pos="426"/>
          <w:tab w:val="left" w:pos="574"/>
        </w:tabs>
        <w:spacing w:after="0" w:afterAutospacing="0"/>
        <w:rPr>
          <w:rFonts w:ascii="Source Sans 3" w:hAnsi="Source Sans 3"/>
          <w:bCs/>
          <w:color w:val="0F3549"/>
          <w:lang w:val="nb-NO"/>
        </w:rPr>
      </w:pPr>
    </w:p>
    <w:p w14:paraId="1C5D9922" w14:textId="1DCA8336"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4.3</w:t>
      </w:r>
      <w:r w:rsidRPr="005D0444">
        <w:rPr>
          <w:rFonts w:ascii="Source Sans 3" w:hAnsi="Source Sans 3"/>
          <w:bCs/>
          <w:color w:val="0F3549"/>
          <w:lang w:val="nb-NO"/>
        </w:rPr>
        <w:tab/>
        <w:t>Sammenstøt mellom to kjøretøyer omfattet av denne forsikring</w:t>
      </w:r>
    </w:p>
    <w:p w14:paraId="4DC87D9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Dersom Forsikringsgjenstanden forårsaker skade på en annen motorvogn som eies eller innehas av Forsikringstakeren, skal forsikringsoppgjøret skje som om separate ansvars- og vognskadeforsikringer var tegnet for de to kjøretøyene.</w:t>
      </w:r>
    </w:p>
    <w:p w14:paraId="1F87450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36FED5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4.4</w:t>
      </w:r>
      <w:r w:rsidRPr="005D0444">
        <w:rPr>
          <w:rFonts w:ascii="Source Sans 3" w:hAnsi="Source Sans 3"/>
          <w:bCs/>
          <w:color w:val="0F3549"/>
          <w:lang w:val="nb-NO"/>
        </w:rPr>
        <w:tab/>
        <w:t>Transport etter skade</w:t>
      </w:r>
    </w:p>
    <w:p w14:paraId="17F10D9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Forsikringsgiveren erstatter omkostninger til vask, reparasjon eller utskiftning av interiøret i Forsikringsgjenstanden som blir nødvendig som følge av tilsmussing eller skade forårsaket av skadede personer som transporteres vederlagsfritt.</w:t>
      </w:r>
    </w:p>
    <w:p w14:paraId="15A3B579" w14:textId="3BD6D5D4"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475A55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4.5</w:t>
      </w:r>
      <w:r w:rsidRPr="005D0444">
        <w:rPr>
          <w:rFonts w:ascii="Source Sans 3" w:hAnsi="Source Sans 3"/>
          <w:bCs/>
          <w:color w:val="0F3549"/>
          <w:lang w:val="nb-NO"/>
        </w:rPr>
        <w:tab/>
        <w:t>Sikkerhet</w:t>
      </w:r>
    </w:p>
    <w:p w14:paraId="7054F84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Dersom utenlandske myndigheter krever sikkerhet for Sikredes rettslige ansvar etter vedkommende lands lovgivning for å kunne frigi beslaglagte forsikringsgjenstander eller løslate Sikrede, stiller Forsikringsgiveren slik </w:t>
      </w:r>
      <w:r w:rsidRPr="005D0444">
        <w:rPr>
          <w:rFonts w:ascii="Source Sans 3" w:hAnsi="Source Sans 3"/>
          <w:bCs/>
          <w:color w:val="0F3549"/>
          <w:lang w:val="nb-NO"/>
        </w:rPr>
        <w:lastRenderedPageBreak/>
        <w:t xml:space="preserve">sikkerhet med et beløp på opptil kr </w:t>
      </w:r>
      <w:proofErr w:type="gramStart"/>
      <w:r w:rsidRPr="005D0444">
        <w:rPr>
          <w:rFonts w:ascii="Source Sans 3" w:hAnsi="Source Sans 3"/>
          <w:bCs/>
          <w:color w:val="0F3549"/>
          <w:lang w:val="nb-NO"/>
        </w:rPr>
        <w:t>370.000,-</w:t>
      </w:r>
      <w:proofErr w:type="gramEnd"/>
      <w:r w:rsidRPr="005D0444">
        <w:rPr>
          <w:rFonts w:ascii="Source Sans 3" w:hAnsi="Source Sans 3"/>
          <w:bCs/>
          <w:color w:val="0F3549"/>
          <w:lang w:val="nb-NO"/>
        </w:rPr>
        <w:t>. Sikrede plikter å bidra på alle måter for å unngå at slik sikkerhet blir krevet eller å få sikkerheten frigitt.</w:t>
      </w:r>
    </w:p>
    <w:p w14:paraId="06C4ED4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EA1C02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4.6</w:t>
      </w:r>
      <w:r w:rsidRPr="005D0444">
        <w:rPr>
          <w:rFonts w:ascii="Source Sans 3" w:hAnsi="Source Sans 3"/>
          <w:bCs/>
          <w:color w:val="0F3549"/>
          <w:lang w:val="nb-NO"/>
        </w:rPr>
        <w:tab/>
        <w:t>Sakskostnader</w:t>
      </w:r>
    </w:p>
    <w:p w14:paraId="58A7625F" w14:textId="522C712D" w:rsidR="00A12B29" w:rsidRPr="005D0444" w:rsidRDefault="00012FBA" w:rsidP="009D69BE">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Sakskostnader forbundet med rettstvister dekkes for eier av Forsikringsgjenstanden, så vel som den autoriserte brukeren eller føreren, i henhold til særlige vilkår. </w:t>
      </w:r>
    </w:p>
    <w:p w14:paraId="7EBA8118" w14:textId="77777777" w:rsidR="009D69BE" w:rsidRPr="005D0444" w:rsidRDefault="009D69BE" w:rsidP="009D69BE">
      <w:pPr>
        <w:tabs>
          <w:tab w:val="left" w:pos="426"/>
          <w:tab w:val="left" w:pos="574"/>
        </w:tabs>
        <w:spacing w:after="0" w:afterAutospacing="0"/>
        <w:rPr>
          <w:rFonts w:ascii="Source Sans 3" w:hAnsi="Source Sans 3"/>
          <w:b/>
          <w:color w:val="0F3549"/>
          <w:lang w:val="nb-NO"/>
        </w:rPr>
      </w:pPr>
    </w:p>
    <w:p w14:paraId="4DBBA37B" w14:textId="417C4D1E"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Unntak</w:t>
      </w:r>
    </w:p>
    <w:p w14:paraId="327B8B9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8A6D488" w14:textId="472A1746"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5</w:t>
      </w:r>
    </w:p>
    <w:p w14:paraId="4334337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I tillegg til unntakene fastsatt i de generelle vilkårene NO-0001, gjelder følgende unntak for ansvarsforsikringen:</w:t>
      </w:r>
    </w:p>
    <w:p w14:paraId="44A7D9D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65DC78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5.1</w:t>
      </w:r>
      <w:r w:rsidRPr="005D0444">
        <w:rPr>
          <w:rFonts w:ascii="Source Sans 3" w:hAnsi="Source Sans 3"/>
          <w:bCs/>
          <w:color w:val="0F3549"/>
          <w:lang w:val="nb-NO"/>
        </w:rPr>
        <w:tab/>
        <w:t>Skade påført sjåføren</w:t>
      </w:r>
    </w:p>
    <w:p w14:paraId="06BB800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Ansvar for skade påført sjåføren av Forsikringsgjenstanden som forårsaket ulykken. </w:t>
      </w:r>
    </w:p>
    <w:p w14:paraId="622A354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84A9DE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5.2</w:t>
      </w:r>
      <w:r w:rsidRPr="005D0444">
        <w:rPr>
          <w:rFonts w:ascii="Source Sans 3" w:hAnsi="Source Sans 3"/>
          <w:bCs/>
          <w:color w:val="0F3549"/>
          <w:lang w:val="nb-NO"/>
        </w:rPr>
        <w:tab/>
        <w:t>Forsikringsgjenstanden og transporterte varer Skade som påføres:</w:t>
      </w:r>
    </w:p>
    <w:p w14:paraId="3197F70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w:t>
      </w:r>
      <w:r w:rsidRPr="005D0444">
        <w:rPr>
          <w:rFonts w:ascii="Source Sans 3" w:hAnsi="Source Sans 3"/>
          <w:bCs/>
          <w:color w:val="0F3549"/>
          <w:lang w:val="nb-NO"/>
        </w:rPr>
        <w:tab/>
        <w:t>Forsikringsgjenstanden og/eller tilkoblede gjenstander</w:t>
      </w:r>
    </w:p>
    <w:p w14:paraId="2DED11D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b.</w:t>
      </w:r>
      <w:r w:rsidRPr="005D0444">
        <w:rPr>
          <w:rFonts w:ascii="Source Sans 3" w:hAnsi="Source Sans 3"/>
          <w:bCs/>
          <w:color w:val="0F3549"/>
          <w:lang w:val="nb-NO"/>
        </w:rPr>
        <w:tab/>
        <w:t>Annen motorvogn som taues av Forsikringsgjenstanden</w:t>
      </w:r>
    </w:p>
    <w:p w14:paraId="7AD29C27" w14:textId="41BCE492" w:rsidR="00012FBA" w:rsidRPr="005D0444" w:rsidRDefault="00012FBA" w:rsidP="00264796">
      <w:pPr>
        <w:tabs>
          <w:tab w:val="left" w:pos="426"/>
          <w:tab w:val="left" w:pos="574"/>
        </w:tabs>
        <w:spacing w:after="0" w:afterAutospacing="0"/>
        <w:ind w:left="420" w:hanging="420"/>
        <w:rPr>
          <w:rFonts w:ascii="Source Sans 3" w:hAnsi="Source Sans 3"/>
          <w:bCs/>
          <w:color w:val="0F3549"/>
          <w:lang w:val="nb-NO"/>
        </w:rPr>
      </w:pPr>
      <w:r w:rsidRPr="005D0444">
        <w:rPr>
          <w:rFonts w:ascii="Source Sans 3" w:hAnsi="Source Sans 3"/>
          <w:bCs/>
          <w:color w:val="0F3549"/>
          <w:lang w:val="nb-NO"/>
        </w:rPr>
        <w:t>c.</w:t>
      </w:r>
      <w:r w:rsidRPr="005D0444">
        <w:rPr>
          <w:rFonts w:ascii="Source Sans 3" w:hAnsi="Source Sans 3"/>
          <w:bCs/>
          <w:color w:val="0F3549"/>
          <w:lang w:val="nb-NO"/>
        </w:rPr>
        <w:tab/>
        <w:t xml:space="preserve">Gods eller materiell plassert på/i Forsikringsgjenstanden, som faller fra eller ut av </w:t>
      </w:r>
      <w:r w:rsidR="00264796" w:rsidRPr="005D0444">
        <w:rPr>
          <w:rFonts w:ascii="Source Sans 3" w:hAnsi="Source Sans 3"/>
          <w:bCs/>
          <w:color w:val="0F3549"/>
          <w:lang w:val="nb-NO"/>
        </w:rPr>
        <w:t>F</w:t>
      </w:r>
      <w:r w:rsidRPr="005D0444">
        <w:rPr>
          <w:rFonts w:ascii="Source Sans 3" w:hAnsi="Source Sans 3"/>
          <w:bCs/>
          <w:color w:val="0F3549"/>
          <w:lang w:val="nb-NO"/>
        </w:rPr>
        <w:t>orsikringsgjenstanden og/eller tilkoblede gjenstander.</w:t>
      </w:r>
    </w:p>
    <w:p w14:paraId="7CBD7AB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w:t>
      </w:r>
      <w:r w:rsidRPr="005D0444">
        <w:rPr>
          <w:rFonts w:ascii="Source Sans 3" w:hAnsi="Source Sans 3"/>
          <w:bCs/>
          <w:color w:val="0F3549"/>
          <w:lang w:val="nb-NO"/>
        </w:rPr>
        <w:tab/>
        <w:t>Ansvar som Sikrede pådrar seg for skade på gods som blir ført med motorvognen.</w:t>
      </w:r>
    </w:p>
    <w:p w14:paraId="0C19330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6B352F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5.3</w:t>
      </w:r>
      <w:r w:rsidRPr="005D0444">
        <w:rPr>
          <w:rFonts w:ascii="Source Sans 3" w:hAnsi="Source Sans 3"/>
          <w:bCs/>
          <w:color w:val="0F3549"/>
          <w:lang w:val="nb-NO"/>
        </w:rPr>
        <w:tab/>
        <w:t>Kontraktsmessig ansvar</w:t>
      </w:r>
    </w:p>
    <w:p w14:paraId="78821CF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Ansvaret eller plikten til å erstatte skade som følge av en kontraktsmessig forpliktelse og som går utover ansvaret etter BAL.</w:t>
      </w:r>
    </w:p>
    <w:p w14:paraId="329D8CF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135AEC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5.4</w:t>
      </w:r>
      <w:r w:rsidRPr="005D0444">
        <w:rPr>
          <w:rFonts w:ascii="Source Sans 3" w:hAnsi="Source Sans 3"/>
          <w:bCs/>
          <w:color w:val="0F3549"/>
          <w:lang w:val="nb-NO"/>
        </w:rPr>
        <w:tab/>
        <w:t>Bruk av kjøretøyet</w:t>
      </w:r>
    </w:p>
    <w:p w14:paraId="637EFA55" w14:textId="7779BE6D"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Ansvar for skade som følge av at Forsikringsgjenstanden ble brukt til annet formål enn som kjøretøy.</w:t>
      </w:r>
    </w:p>
    <w:p w14:paraId="19567A4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59CCE41" w14:textId="36B21C10"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Forsikringsoppgjør</w:t>
      </w:r>
    </w:p>
    <w:p w14:paraId="69EB5133" w14:textId="77777777" w:rsidR="00264796" w:rsidRPr="005D0444" w:rsidRDefault="00264796" w:rsidP="00356A55">
      <w:pPr>
        <w:tabs>
          <w:tab w:val="left" w:pos="426"/>
          <w:tab w:val="left" w:pos="574"/>
        </w:tabs>
        <w:spacing w:after="0" w:afterAutospacing="0"/>
        <w:rPr>
          <w:rFonts w:ascii="Source Sans 3" w:hAnsi="Source Sans 3"/>
          <w:bCs/>
          <w:i/>
          <w:iCs/>
          <w:color w:val="0F3549"/>
          <w:lang w:val="nb-NO"/>
        </w:rPr>
      </w:pPr>
    </w:p>
    <w:p w14:paraId="0BA167C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6</w:t>
      </w:r>
    </w:p>
    <w:p w14:paraId="5606B14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6.1</w:t>
      </w:r>
      <w:r w:rsidRPr="005D0444">
        <w:rPr>
          <w:rFonts w:ascii="Source Sans 3" w:hAnsi="Source Sans 3"/>
          <w:bCs/>
          <w:color w:val="0F3549"/>
          <w:lang w:val="nb-NO"/>
        </w:rPr>
        <w:tab/>
        <w:t>Krav fra skadelidte</w:t>
      </w:r>
    </w:p>
    <w:p w14:paraId="59CB2F7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Forsikringsgiveren har etter eget valg rett til å behandle krav fra skadelidte.</w:t>
      </w:r>
    </w:p>
    <w:p w14:paraId="62E8665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8AB9C8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6.2</w:t>
      </w:r>
      <w:r w:rsidRPr="005D0444">
        <w:rPr>
          <w:rFonts w:ascii="Source Sans 3" w:hAnsi="Source Sans 3"/>
          <w:bCs/>
          <w:color w:val="0F3549"/>
          <w:lang w:val="nb-NO"/>
        </w:rPr>
        <w:tab/>
        <w:t>Erstatning</w:t>
      </w:r>
    </w:p>
    <w:p w14:paraId="3A9FECD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Forsikringsgiveren har rett til å inngå minnelig ordning med og utbetale erstatning direkte til skadelidte.</w:t>
      </w:r>
    </w:p>
    <w:p w14:paraId="244D9DC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AC7582D" w14:textId="6CD23BE9" w:rsidR="00414B60" w:rsidRPr="005D0444" w:rsidRDefault="00414B60" w:rsidP="00414B60">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 xml:space="preserve">Rettshjelpsforsikring </w:t>
      </w:r>
    </w:p>
    <w:p w14:paraId="5C8E8D0A"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5ECE3F1B" w14:textId="77777777" w:rsidR="00414B60" w:rsidRPr="005D0444" w:rsidRDefault="00414B60" w:rsidP="00414B60">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Dekning – hvilke tvister som omfattes og hvilke utgifter som dekkes</w:t>
      </w:r>
    </w:p>
    <w:p w14:paraId="2957C727" w14:textId="77777777" w:rsidR="00414B60" w:rsidRPr="005D0444" w:rsidRDefault="00414B60" w:rsidP="00414B60">
      <w:pPr>
        <w:tabs>
          <w:tab w:val="left" w:pos="426"/>
          <w:tab w:val="left" w:pos="574"/>
        </w:tabs>
        <w:spacing w:after="0" w:afterAutospacing="0"/>
        <w:rPr>
          <w:rFonts w:ascii="Source Sans 3" w:hAnsi="Source Sans 3"/>
          <w:b/>
          <w:i/>
          <w:iCs/>
          <w:color w:val="0F3549"/>
          <w:lang w:val="nb-NO"/>
        </w:rPr>
      </w:pPr>
    </w:p>
    <w:p w14:paraId="277FDC91" w14:textId="4776DCA8"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w:t>
      </w:r>
      <w:r w:rsidR="00C34FA5" w:rsidRPr="005D0444">
        <w:rPr>
          <w:rFonts w:ascii="Source Sans 3" w:hAnsi="Source Sans 3"/>
          <w:bCs/>
          <w:color w:val="0F3549"/>
          <w:lang w:val="nb-NO"/>
        </w:rPr>
        <w:t>7</w:t>
      </w:r>
    </w:p>
    <w:p w14:paraId="6F3D5F65" w14:textId="1E19EFA4" w:rsidR="00414B60" w:rsidRPr="005D0444" w:rsidRDefault="00C34FA5"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w:t>
      </w:r>
      <w:r w:rsidR="00414B60" w:rsidRPr="005D0444">
        <w:rPr>
          <w:rFonts w:ascii="Source Sans 3" w:hAnsi="Source Sans 3"/>
          <w:bCs/>
          <w:color w:val="0F3549"/>
          <w:lang w:val="nb-NO"/>
        </w:rPr>
        <w:t>.1</w:t>
      </w:r>
      <w:r w:rsidR="00414B60" w:rsidRPr="005D0444">
        <w:rPr>
          <w:rFonts w:ascii="Source Sans 3" w:hAnsi="Source Sans 3"/>
          <w:bCs/>
          <w:color w:val="0F3549"/>
          <w:lang w:val="nb-NO"/>
        </w:rPr>
        <w:tab/>
        <w:t>Forsikringsgiver dekker rimelige og nødvendige utgifter som Sikrede har pådratt til advokat, retten, sakkyndige og vitner når Sikrede er part i tvist for domstolene i egenskap av eier, rettmessig bruker eller fører av forsikringsgjenstanden.</w:t>
      </w:r>
    </w:p>
    <w:p w14:paraId="208192CA"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25E914D8" w14:textId="1AF8C57B" w:rsidR="00414B60" w:rsidRPr="005D0444" w:rsidRDefault="00C34FA5"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w:t>
      </w:r>
      <w:r w:rsidR="00414B60" w:rsidRPr="005D0444">
        <w:rPr>
          <w:rFonts w:ascii="Source Sans 3" w:hAnsi="Source Sans 3"/>
          <w:bCs/>
          <w:color w:val="0F3549"/>
          <w:lang w:val="nb-NO"/>
        </w:rPr>
        <w:t>.2</w:t>
      </w:r>
      <w:r w:rsidR="00414B60" w:rsidRPr="005D0444">
        <w:rPr>
          <w:rFonts w:ascii="Source Sans 3" w:hAnsi="Source Sans 3"/>
          <w:bCs/>
          <w:color w:val="0F3549"/>
          <w:lang w:val="nb-NO"/>
        </w:rPr>
        <w:tab/>
        <w:t xml:space="preserve">Hvilke domstoler tvisten må </w:t>
      </w:r>
      <w:proofErr w:type="spellStart"/>
      <w:r w:rsidR="00414B60" w:rsidRPr="005D0444">
        <w:rPr>
          <w:rFonts w:ascii="Source Sans 3" w:hAnsi="Source Sans 3"/>
          <w:bCs/>
          <w:color w:val="0F3549"/>
          <w:lang w:val="nb-NO"/>
        </w:rPr>
        <w:t>høre</w:t>
      </w:r>
      <w:proofErr w:type="spellEnd"/>
      <w:r w:rsidR="00414B60" w:rsidRPr="005D0444">
        <w:rPr>
          <w:rFonts w:ascii="Source Sans 3" w:hAnsi="Source Sans 3"/>
          <w:bCs/>
          <w:color w:val="0F3549"/>
          <w:lang w:val="nb-NO"/>
        </w:rPr>
        <w:t xml:space="preserve"> inn under</w:t>
      </w:r>
    </w:p>
    <w:p w14:paraId="79D1648D"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 xml:space="preserve">Tvisten må </w:t>
      </w:r>
      <w:proofErr w:type="spellStart"/>
      <w:r w:rsidRPr="005D0444">
        <w:rPr>
          <w:rFonts w:ascii="Source Sans 3" w:hAnsi="Source Sans 3"/>
          <w:bCs/>
          <w:color w:val="0F3549"/>
          <w:lang w:val="nb-NO"/>
        </w:rPr>
        <w:t>høre</w:t>
      </w:r>
      <w:proofErr w:type="spellEnd"/>
      <w:r w:rsidRPr="005D0444">
        <w:rPr>
          <w:rFonts w:ascii="Source Sans 3" w:hAnsi="Source Sans 3"/>
          <w:bCs/>
          <w:color w:val="0F3549"/>
          <w:lang w:val="nb-NO"/>
        </w:rPr>
        <w:t xml:space="preserve"> inn under de alminnelige domstoler (jf. domstolloven § 1) og ha oppstått mens forsikringen var i kraft. Dersom saken føres for særdomstol (jf. domstolloven § 2), dekkes ikke utgifter ved saken før den eventuelt bringes inn for de alminnelige domstoler. Ingen utgifter til forberedelse og behandling av saker for særdomstoler kan kreves dekket.</w:t>
      </w:r>
    </w:p>
    <w:p w14:paraId="710B7D5D"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60D55AA2" w14:textId="69F2125F" w:rsidR="00414B60" w:rsidRPr="005D0444" w:rsidRDefault="00C34FA5"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w:t>
      </w:r>
      <w:r w:rsidR="00414B60" w:rsidRPr="005D0444">
        <w:rPr>
          <w:rFonts w:ascii="Source Sans 3" w:hAnsi="Source Sans 3"/>
          <w:bCs/>
          <w:color w:val="0F3549"/>
          <w:lang w:val="nb-NO"/>
        </w:rPr>
        <w:t>.3</w:t>
      </w:r>
      <w:r w:rsidR="00414B60" w:rsidRPr="005D0444">
        <w:rPr>
          <w:rFonts w:ascii="Source Sans 3" w:hAnsi="Source Sans 3"/>
          <w:bCs/>
          <w:color w:val="0F3549"/>
          <w:lang w:val="nb-NO"/>
        </w:rPr>
        <w:tab/>
        <w:t>Tvist etter at motorvognen er solgt</w:t>
      </w:r>
    </w:p>
    <w:p w14:paraId="7402F0CF"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Dersom den forsikrede motorvogn er solgt, og forsikringen opphørte i forbindelse med salget, dekkes likevel tvist hvor Sikrede er part i egenskap av å være tidligere eier.</w:t>
      </w:r>
    </w:p>
    <w:p w14:paraId="2FDD2DFC"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5339EEE4" w14:textId="4E306720" w:rsidR="00414B60" w:rsidRPr="005D0444" w:rsidRDefault="00C34FA5"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w:t>
      </w:r>
      <w:r w:rsidR="00414B60" w:rsidRPr="005D0444">
        <w:rPr>
          <w:rFonts w:ascii="Source Sans 3" w:hAnsi="Source Sans 3"/>
          <w:bCs/>
          <w:color w:val="0F3549"/>
          <w:lang w:val="nb-NO"/>
        </w:rPr>
        <w:t>.4</w:t>
      </w:r>
      <w:r w:rsidR="00414B60" w:rsidRPr="005D0444">
        <w:rPr>
          <w:rFonts w:ascii="Source Sans 3" w:hAnsi="Source Sans 3"/>
          <w:bCs/>
          <w:color w:val="0F3549"/>
          <w:lang w:val="nb-NO"/>
        </w:rPr>
        <w:tab/>
        <w:t xml:space="preserve">Tvist oppstått før forsikringen </w:t>
      </w:r>
      <w:proofErr w:type="gramStart"/>
      <w:r w:rsidR="00414B60" w:rsidRPr="005D0444">
        <w:rPr>
          <w:rFonts w:ascii="Source Sans 3" w:hAnsi="Source Sans 3"/>
          <w:bCs/>
          <w:color w:val="0F3549"/>
          <w:lang w:val="nb-NO"/>
        </w:rPr>
        <w:t>trådte</w:t>
      </w:r>
      <w:proofErr w:type="gramEnd"/>
      <w:r w:rsidR="00414B60" w:rsidRPr="005D0444">
        <w:rPr>
          <w:rFonts w:ascii="Source Sans 3" w:hAnsi="Source Sans 3"/>
          <w:bCs/>
          <w:color w:val="0F3549"/>
          <w:lang w:val="nb-NO"/>
        </w:rPr>
        <w:t xml:space="preserve"> i kraft</w:t>
      </w:r>
    </w:p>
    <w:p w14:paraId="708E9291"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Rettshjelputgiftene dekkes ikke dersom sikrede ved forsikringens ikrafttreden var kjent med det som senere ble tvistegrunnlaget, og forstod eller måtte forstå at tvisten kunne oppstå.</w:t>
      </w:r>
    </w:p>
    <w:p w14:paraId="2899BA8A"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2C960F55" w14:textId="77777777" w:rsidR="00414B60" w:rsidRPr="005D0444" w:rsidRDefault="00414B60" w:rsidP="00414B60">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Forsikringssum</w:t>
      </w:r>
    </w:p>
    <w:p w14:paraId="13D7097F"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3B9409E7" w14:textId="07E938B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w:t>
      </w:r>
      <w:r w:rsidR="00C34FA5" w:rsidRPr="005D0444">
        <w:rPr>
          <w:rFonts w:ascii="Source Sans 3" w:hAnsi="Source Sans 3"/>
          <w:bCs/>
          <w:color w:val="0F3549"/>
          <w:lang w:val="nb-NO"/>
        </w:rPr>
        <w:t>8</w:t>
      </w:r>
    </w:p>
    <w:p w14:paraId="51BB3B96" w14:textId="1CA82317" w:rsidR="00414B60" w:rsidRPr="005D0444" w:rsidRDefault="00C34FA5"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8</w:t>
      </w:r>
      <w:r w:rsidR="00414B60" w:rsidRPr="005D0444">
        <w:rPr>
          <w:rFonts w:ascii="Source Sans 3" w:hAnsi="Source Sans 3"/>
          <w:bCs/>
          <w:color w:val="0F3549"/>
          <w:lang w:val="nb-NO"/>
        </w:rPr>
        <w:t xml:space="preserve">.1 Den samlede erstatning ved hver tvist er begrenset til kr </w:t>
      </w:r>
      <w:proofErr w:type="gramStart"/>
      <w:r w:rsidR="00414B60" w:rsidRPr="005D0444">
        <w:rPr>
          <w:rFonts w:ascii="Source Sans 3" w:hAnsi="Source Sans 3"/>
          <w:bCs/>
          <w:color w:val="0F3549"/>
          <w:lang w:val="nb-NO"/>
        </w:rPr>
        <w:t>80.000,-</w:t>
      </w:r>
      <w:proofErr w:type="gramEnd"/>
      <w:r w:rsidR="00414B60" w:rsidRPr="005D0444">
        <w:rPr>
          <w:rFonts w:ascii="Source Sans 3" w:hAnsi="Source Sans 3"/>
          <w:bCs/>
          <w:color w:val="0F3549"/>
          <w:lang w:val="nb-NO"/>
        </w:rPr>
        <w:t xml:space="preserve"> selv om det er flere parter på samme side. Dette gjelder også om partene har rettshjelpsforsikring i forskjellige selskap, eller om den/de Sikrede har rettshjelpdekning under flere forsikringer i ett eller flere selskap. Selskapets ansvar er under enhver omstendighet begrenset til den antatte økonomiske verdi av sikredes interesse i saken, dersom utgiftene ikke er godkjent av Forsikringsgiver på forhånd.</w:t>
      </w:r>
    </w:p>
    <w:p w14:paraId="16E9BFD0"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20704BA2" w14:textId="77777777" w:rsidR="00414B60" w:rsidRPr="005D0444" w:rsidRDefault="00414B60" w:rsidP="00414B60">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Begrensninger i utgiftsdekningen</w:t>
      </w:r>
    </w:p>
    <w:p w14:paraId="0F123AC1"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4964BABB" w14:textId="106ED1B5"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w:t>
      </w:r>
      <w:r w:rsidR="00C34FA5" w:rsidRPr="005D0444">
        <w:rPr>
          <w:rFonts w:ascii="Source Sans 3" w:hAnsi="Source Sans 3"/>
          <w:bCs/>
          <w:color w:val="0F3549"/>
          <w:lang w:val="nb-NO"/>
        </w:rPr>
        <w:t>9</w:t>
      </w:r>
    </w:p>
    <w:p w14:paraId="385C6FC0" w14:textId="49F1D820" w:rsidR="00414B60" w:rsidRPr="005D0444" w:rsidRDefault="00C34FA5"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9</w:t>
      </w:r>
      <w:r w:rsidR="00414B60" w:rsidRPr="005D0444">
        <w:rPr>
          <w:rFonts w:ascii="Source Sans 3" w:hAnsi="Source Sans 3"/>
          <w:bCs/>
          <w:color w:val="0F3549"/>
          <w:lang w:val="nb-NO"/>
        </w:rPr>
        <w:t>.1</w:t>
      </w:r>
      <w:r w:rsidR="00414B60" w:rsidRPr="005D0444">
        <w:rPr>
          <w:rFonts w:ascii="Source Sans 3" w:hAnsi="Source Sans 3"/>
          <w:bCs/>
          <w:color w:val="0F3549"/>
          <w:lang w:val="nb-NO"/>
        </w:rPr>
        <w:tab/>
        <w:t>Utgifter forut for domstolsbehandlingen</w:t>
      </w:r>
    </w:p>
    <w:p w14:paraId="4D37EE18"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Selskapet dekker ikke utgifter som er pådratt før tvisten er bragt inn for domstolene.</w:t>
      </w:r>
    </w:p>
    <w:p w14:paraId="75B5E449"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5E03AEFE" w14:textId="19CEAAE0" w:rsidR="00414B60" w:rsidRPr="005D0444" w:rsidRDefault="00C34FA5"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9</w:t>
      </w:r>
      <w:r w:rsidR="00414B60" w:rsidRPr="005D0444">
        <w:rPr>
          <w:rFonts w:ascii="Source Sans 3" w:hAnsi="Source Sans 3"/>
          <w:bCs/>
          <w:color w:val="0F3549"/>
          <w:lang w:val="nb-NO"/>
        </w:rPr>
        <w:t>.2</w:t>
      </w:r>
      <w:r w:rsidR="00414B60" w:rsidRPr="005D0444">
        <w:rPr>
          <w:rFonts w:ascii="Source Sans 3" w:hAnsi="Source Sans 3"/>
          <w:bCs/>
          <w:color w:val="0F3549"/>
          <w:lang w:val="nb-NO"/>
        </w:rPr>
        <w:tab/>
        <w:t>Utgifter ved domstolsbehandlingen</w:t>
      </w:r>
    </w:p>
    <w:p w14:paraId="4E5D2475"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Utgifter til sakkyndige som ikke er oppnevnt av retten, dekkes bare når utgiftene er godkjent av Forsikringsgiver på forhånd. Utgifter til vitner dekkes bare ved hovedforhandling og bevisopptak. Idømte saksomkostninger dekkes ikke.</w:t>
      </w:r>
    </w:p>
    <w:p w14:paraId="664C82B4"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Rettsgebyr i ankeinstans dekkes heller ikke. Bestemmelsen om anke gjelder også ved bruk av andre rettsmidler. Tilkjente saksomkostninger går til fradrag. Dette gjelder ikke når Sikrede godtgjør at motparten ikke er søkegod.</w:t>
      </w:r>
    </w:p>
    <w:p w14:paraId="203F2A4E"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3246AFEE" w14:textId="3B5F65D0" w:rsidR="00414B60" w:rsidRPr="005D0444" w:rsidRDefault="00C34FA5"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9</w:t>
      </w:r>
      <w:r w:rsidR="00414B60" w:rsidRPr="005D0444">
        <w:rPr>
          <w:rFonts w:ascii="Source Sans 3" w:hAnsi="Source Sans 3"/>
          <w:bCs/>
          <w:color w:val="0F3549"/>
          <w:lang w:val="nb-NO"/>
        </w:rPr>
        <w:t>.3</w:t>
      </w:r>
      <w:r w:rsidR="00414B60" w:rsidRPr="005D0444">
        <w:rPr>
          <w:rFonts w:ascii="Source Sans 3" w:hAnsi="Source Sans 3"/>
          <w:bCs/>
          <w:color w:val="0F3549"/>
          <w:lang w:val="nb-NO"/>
        </w:rPr>
        <w:tab/>
        <w:t>Saksomkostninger ved forlik</w:t>
      </w:r>
    </w:p>
    <w:p w14:paraId="5CD7FCC6"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Inngås forlik ved at Sikredes krav i det vesentlige er tatt til følge, eller etter at Sikrede ved dom er blitt tilkjent saksomkostninger, må Sikrede på forhånd ha godkjennelse fra Forsikringsgiver dersom det skal avtales i forliket at hver av partene skal bære sine egne omkostninger. Uten slik godkjennelse</w:t>
      </w:r>
    </w:p>
    <w:p w14:paraId="6509246D"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fra Forsikringsgiver, går tilkjente saksomkostninger i dommen til fratrekk i erstatningen.</w:t>
      </w:r>
    </w:p>
    <w:p w14:paraId="2AC7440A"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3989F053"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7BD57EEF" w14:textId="77777777" w:rsidR="00414B60" w:rsidRPr="005D0444" w:rsidRDefault="00414B60" w:rsidP="00414B60">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Tvister som faller utenfor dekningen</w:t>
      </w:r>
    </w:p>
    <w:p w14:paraId="48738E69"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142B2817" w14:textId="66753FF0"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w:t>
      </w:r>
      <w:r w:rsidR="00C34FA5" w:rsidRPr="005D0444">
        <w:rPr>
          <w:rFonts w:ascii="Source Sans 3" w:hAnsi="Source Sans 3"/>
          <w:bCs/>
          <w:color w:val="0F3549"/>
          <w:lang w:val="nb-NO"/>
        </w:rPr>
        <w:t>0</w:t>
      </w:r>
    </w:p>
    <w:p w14:paraId="56ADBAF1"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Selskapet dekker ikke utgifter ved</w:t>
      </w:r>
    </w:p>
    <w:p w14:paraId="61E99F6B"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5A95ACFA" w14:textId="3EF3B01C"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.1</w:t>
      </w:r>
      <w:r w:rsidRPr="005D0444">
        <w:rPr>
          <w:rFonts w:ascii="Source Sans 3" w:hAnsi="Source Sans 3"/>
          <w:bCs/>
          <w:color w:val="0F3549"/>
          <w:lang w:val="nb-NO"/>
        </w:rPr>
        <w:tab/>
        <w:t xml:space="preserve">Tvister relatert til avtaler om fast eiendom, </w:t>
      </w:r>
      <w:proofErr w:type="spellStart"/>
      <w:r w:rsidRPr="005D0444">
        <w:rPr>
          <w:rFonts w:ascii="Source Sans 3" w:hAnsi="Source Sans 3"/>
          <w:bCs/>
          <w:color w:val="0F3549"/>
          <w:lang w:val="nb-NO"/>
        </w:rPr>
        <w:t>enterprise</w:t>
      </w:r>
      <w:proofErr w:type="spellEnd"/>
      <w:r w:rsidRPr="005D0444">
        <w:rPr>
          <w:rFonts w:ascii="Source Sans 3" w:hAnsi="Source Sans 3"/>
          <w:bCs/>
          <w:color w:val="0F3549"/>
          <w:lang w:val="nb-NO"/>
        </w:rPr>
        <w:t xml:space="preserve"> eller transportoppdrag, eller Sikredes yrke eller erverv.</w:t>
      </w:r>
    </w:p>
    <w:p w14:paraId="3B19DC3F"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6A23262A" w14:textId="1E011420"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.2</w:t>
      </w:r>
      <w:r w:rsidRPr="005D0444">
        <w:rPr>
          <w:rFonts w:ascii="Source Sans 3" w:hAnsi="Source Sans 3"/>
          <w:bCs/>
          <w:color w:val="0F3549"/>
          <w:lang w:val="nb-NO"/>
        </w:rPr>
        <w:tab/>
        <w:t>Tvister relatert til separasjon, skilsmisse, barnefordeling, samværsrett, farskap, arv, krav om omstøtelse av gave, underholdsbidrag, bo-deling, oppløsning av det økonomiske fellesskap etablert av samboende og oppløsning av husstandsfellesskap, samt skiftesaker.</w:t>
      </w:r>
    </w:p>
    <w:p w14:paraId="617C0BD2"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6EDE6D13" w14:textId="54605A63"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.3</w:t>
      </w:r>
      <w:r w:rsidRPr="005D0444">
        <w:rPr>
          <w:rFonts w:ascii="Source Sans 3" w:hAnsi="Source Sans 3"/>
          <w:bCs/>
          <w:color w:val="0F3549"/>
          <w:lang w:val="nb-NO"/>
        </w:rPr>
        <w:tab/>
        <w:t>Tvist som utelukkende hører inn under namsmyndighetene.</w:t>
      </w:r>
    </w:p>
    <w:p w14:paraId="660B606B"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5D7EE613" w14:textId="1869AC38"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.4</w:t>
      </w:r>
      <w:r w:rsidRPr="005D0444">
        <w:rPr>
          <w:rFonts w:ascii="Source Sans 3" w:hAnsi="Source Sans 3"/>
          <w:bCs/>
          <w:color w:val="0F3549"/>
          <w:lang w:val="nb-NO"/>
        </w:rPr>
        <w:tab/>
        <w:t>Tvist som gjelder vekselsak, inkassosak hvor fordringen er ubestridt, gjeldsforhandlingssak og sak som gjelder konkurs- og akkordskyldner.</w:t>
      </w:r>
    </w:p>
    <w:p w14:paraId="684D54BF"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79B90829" w14:textId="15B536A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.5</w:t>
      </w:r>
      <w:r w:rsidRPr="005D0444">
        <w:rPr>
          <w:rFonts w:ascii="Source Sans 3" w:hAnsi="Source Sans 3"/>
          <w:bCs/>
          <w:color w:val="0F3549"/>
          <w:lang w:val="nb-NO"/>
        </w:rPr>
        <w:tab/>
        <w:t>Straffesak, ærekrenkelsessak og erstatningskrav i slike saker, samt saker om erstatningsplikt etter skadeserstatningsloven § 3-3 (visse personlige krenkinger) og §3-6 (krenking av privatlivets fred), samt §3-5 (ikke-økonomiske tap).</w:t>
      </w:r>
    </w:p>
    <w:p w14:paraId="4A7B18DC"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6F759572" w14:textId="33A465C8"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.6</w:t>
      </w:r>
      <w:r w:rsidRPr="005D0444">
        <w:rPr>
          <w:rFonts w:ascii="Source Sans 3" w:hAnsi="Source Sans 3"/>
          <w:bCs/>
          <w:color w:val="0F3549"/>
          <w:lang w:val="nb-NO"/>
        </w:rPr>
        <w:tab/>
        <w:t>Tvist som gjelder offentlig forvaltningsvedtak.</w:t>
      </w:r>
    </w:p>
    <w:p w14:paraId="0CF33B57"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Likevel dekkes utgifter ved søksmål når den administrative klagemulighet er fullt utnyttet. I tilknytning til søksmål er enhver utgift pådratt under forvaltningsbehandling unntatt fra dekningen.</w:t>
      </w:r>
    </w:p>
    <w:p w14:paraId="6A383512"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0958E3C9" w14:textId="189B868A"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.7</w:t>
      </w:r>
      <w:r w:rsidRPr="005D0444">
        <w:rPr>
          <w:rFonts w:ascii="Source Sans 3" w:hAnsi="Source Sans 3"/>
          <w:bCs/>
          <w:color w:val="0F3549"/>
          <w:lang w:val="nb-NO"/>
        </w:rPr>
        <w:tab/>
        <w:t xml:space="preserve">Motor- eller annen ansvarsforsikring. Forsikringen dekker ikke tvist om krav som er eller ville ha vært dekket under motorskade eller annen ansvarsforsikring tilbudt av Euro Insurance DAC t/as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Insurance</w:t>
      </w:r>
    </w:p>
    <w:p w14:paraId="32274D3E"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28CB1858" w14:textId="08E86305"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.8</w:t>
      </w:r>
      <w:r w:rsidRPr="005D0444">
        <w:rPr>
          <w:rFonts w:ascii="Source Sans 3" w:hAnsi="Source Sans 3"/>
          <w:bCs/>
          <w:color w:val="0F3549"/>
          <w:lang w:val="nb-NO"/>
        </w:rPr>
        <w:tab/>
        <w:t xml:space="preserve">Arbeidsrettstvister. Forsikringen dekker ikke tvist mellom parter som dekkes av arbeidsgivers ansvarsforsikring, eller som knytter seg til kontrakter eller vilkår for ansettelse, inkludert tvister som gjelder yrkesskade eller yrkessykdom. </w:t>
      </w:r>
    </w:p>
    <w:p w14:paraId="1271B320"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2EF18D38" w14:textId="5AEA0D4C"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.9</w:t>
      </w:r>
      <w:r w:rsidRPr="005D0444">
        <w:rPr>
          <w:rFonts w:ascii="Source Sans 3" w:hAnsi="Source Sans 3"/>
          <w:bCs/>
          <w:color w:val="0F3549"/>
          <w:lang w:val="nb-NO"/>
        </w:rPr>
        <w:tab/>
        <w:t xml:space="preserve">Tvist som gjelder immaterielle rettigheter. Forsikringen dekker ikke tvist relatert til følgende immaterielle rettigheter: </w:t>
      </w:r>
    </w:p>
    <w:p w14:paraId="03C378D6"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w:t>
      </w:r>
      <w:r w:rsidRPr="005D0444">
        <w:rPr>
          <w:rFonts w:ascii="Source Sans 3" w:hAnsi="Source Sans 3"/>
          <w:bCs/>
          <w:color w:val="0F3549"/>
          <w:lang w:val="nb-NO"/>
        </w:rPr>
        <w:tab/>
        <w:t>Registrerte patenter</w:t>
      </w:r>
    </w:p>
    <w:p w14:paraId="7CFF54E6"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w:t>
      </w:r>
      <w:r w:rsidRPr="005D0444">
        <w:rPr>
          <w:rFonts w:ascii="Source Sans 3" w:hAnsi="Source Sans 3"/>
          <w:bCs/>
          <w:color w:val="0F3549"/>
          <w:lang w:val="nb-NO"/>
        </w:rPr>
        <w:tab/>
        <w:t>Beskyttede (registrerte og inkorporerte) varemerker</w:t>
      </w:r>
    </w:p>
    <w:p w14:paraId="6A68ED5E"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w:t>
      </w:r>
      <w:r w:rsidRPr="005D0444">
        <w:rPr>
          <w:rFonts w:ascii="Source Sans 3" w:hAnsi="Source Sans 3"/>
          <w:bCs/>
          <w:color w:val="0F3549"/>
          <w:lang w:val="nb-NO"/>
        </w:rPr>
        <w:tab/>
        <w:t>Registrert design</w:t>
      </w:r>
    </w:p>
    <w:p w14:paraId="56672C0E"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w:t>
      </w:r>
      <w:r w:rsidRPr="005D0444">
        <w:rPr>
          <w:rFonts w:ascii="Source Sans 3" w:hAnsi="Source Sans 3"/>
          <w:bCs/>
          <w:color w:val="0F3549"/>
          <w:lang w:val="nb-NO"/>
        </w:rPr>
        <w:tab/>
        <w:t>Øvrige beskyttede immaterielle rettigheter</w:t>
      </w:r>
    </w:p>
    <w:p w14:paraId="4F11E70F"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7CD9F958" w14:textId="6C3AACBD"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.10</w:t>
      </w:r>
      <w:r w:rsidRPr="005D0444">
        <w:rPr>
          <w:rFonts w:ascii="Source Sans 3" w:hAnsi="Source Sans 3"/>
          <w:bCs/>
          <w:color w:val="0F3549"/>
          <w:lang w:val="nb-NO"/>
        </w:rPr>
        <w:tab/>
        <w:t xml:space="preserve">Tvist med krav uten Rimelig Sannsynlighet for å føre frem. </w:t>
      </w:r>
    </w:p>
    <w:p w14:paraId="513FAF6F"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Rimelig Sannsynlighet er definert som: </w:t>
      </w:r>
    </w:p>
    <w:p w14:paraId="133A28F1"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39416371"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I sivile saker, må utsiktene til at Sikrede vil få dekket tap eller skade eller få en reduksjon i skatte- eller folketrygdforpliktelser (eller lykkes med andre lovlige rettsmidler som Forsikringsgiver har akseptert, herunder fullbyrdelse av dom), eller kan forsvare seg mot et krav eller lykkes med en anke, være minst 51 %. Forsikringsgiver eller et valgt advokatfirma eller skatterådgivningsfirma på selskapets vegne har rett til å ta stilling til om det foreligger Rimelig Sannsynlighet. </w:t>
      </w:r>
    </w:p>
    <w:p w14:paraId="1C90C13E"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78521D2B" w14:textId="3AC5C1E5"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0</w:t>
      </w:r>
      <w:r w:rsidRPr="005D0444">
        <w:rPr>
          <w:rFonts w:ascii="Source Sans 3" w:hAnsi="Source Sans 3"/>
          <w:bCs/>
          <w:color w:val="0F3549"/>
          <w:lang w:val="nb-NO"/>
        </w:rPr>
        <w:t>.11</w:t>
      </w:r>
      <w:r w:rsidRPr="005D0444">
        <w:rPr>
          <w:rFonts w:ascii="Source Sans 3" w:hAnsi="Source Sans 3"/>
          <w:bCs/>
          <w:color w:val="0F3549"/>
          <w:lang w:val="nb-NO"/>
        </w:rPr>
        <w:tab/>
        <w:t xml:space="preserve">Rettslige skritt som Forsikringsgiver ikke har akseptert: Rettslige skritt en Sikret person innleder, som Forsikringsgiver eller en oppnevnt representant ikke har akseptert, eller hvor Sikrede foretar noe som hindrer Forsikringsgiveren eller dennes representant. </w:t>
      </w:r>
    </w:p>
    <w:p w14:paraId="0135FCED"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0F34BEC8" w14:textId="77777777" w:rsidR="00414B60" w:rsidRPr="005D0444" w:rsidRDefault="00414B60" w:rsidP="00414B60">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Skadeoppgjør</w:t>
      </w:r>
    </w:p>
    <w:p w14:paraId="7587B859"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72B834CA" w14:textId="1DCA5E4C"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w:t>
      </w:r>
      <w:r w:rsidR="00C34FA5" w:rsidRPr="005D0444">
        <w:rPr>
          <w:rFonts w:ascii="Source Sans 3" w:hAnsi="Source Sans 3"/>
          <w:bCs/>
          <w:color w:val="0F3549"/>
          <w:lang w:val="nb-NO"/>
        </w:rPr>
        <w:t>1</w:t>
      </w:r>
    </w:p>
    <w:p w14:paraId="1FCE14C2" w14:textId="7791F7F9"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1</w:t>
      </w:r>
      <w:r w:rsidR="00C34FA5" w:rsidRPr="005D0444">
        <w:rPr>
          <w:rFonts w:ascii="Source Sans 3" w:hAnsi="Source Sans 3"/>
          <w:bCs/>
          <w:color w:val="0F3549"/>
          <w:lang w:val="nb-NO"/>
        </w:rPr>
        <w:t>1</w:t>
      </w:r>
      <w:r w:rsidRPr="005D0444">
        <w:rPr>
          <w:rFonts w:ascii="Source Sans 3" w:hAnsi="Source Sans 3"/>
          <w:bCs/>
          <w:color w:val="0F3549"/>
          <w:lang w:val="nb-NO"/>
        </w:rPr>
        <w:t>.1</w:t>
      </w:r>
      <w:r w:rsidRPr="005D0444">
        <w:rPr>
          <w:rFonts w:ascii="Source Sans 3" w:hAnsi="Source Sans 3"/>
          <w:bCs/>
          <w:color w:val="0F3549"/>
          <w:lang w:val="nb-NO"/>
        </w:rPr>
        <w:tab/>
        <w:t>Vil sikrede søke erstatning under rettshjelpsforsikringen, må Forsikringsgiver underrettes snarest mulig, og senest innen ett år etter at advokat er engasjert.</w:t>
      </w:r>
    </w:p>
    <w:p w14:paraId="3FFF1531"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37DCD3EA"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Underretningen skal skje skriftlig. Dersom advokat benyttes under offentlig klagebehandling eller for særdomstol, regnes fristen for melding til Forsikringsgiver fra det tidspunkt hvor den offentlige klagebehandlingen er fullt utnyttet, eller saken bringes inn for de alminnelige domstoler.</w:t>
      </w:r>
    </w:p>
    <w:p w14:paraId="2DBA8D0E"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68C20BC7" w14:textId="6379962C"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1</w:t>
      </w:r>
      <w:r w:rsidRPr="005D0444">
        <w:rPr>
          <w:rFonts w:ascii="Source Sans 3" w:hAnsi="Source Sans 3"/>
          <w:bCs/>
          <w:color w:val="0F3549"/>
          <w:lang w:val="nb-NO"/>
        </w:rPr>
        <w:t>.2</w:t>
      </w:r>
      <w:r w:rsidRPr="005D0444">
        <w:rPr>
          <w:rFonts w:ascii="Source Sans 3" w:hAnsi="Source Sans 3"/>
          <w:bCs/>
          <w:color w:val="0F3549"/>
          <w:lang w:val="nb-NO"/>
        </w:rPr>
        <w:tab/>
        <w:t>Sikrede velger selv en advokat som etter sakens art og sikredes bosted passer for oppdraget.</w:t>
      </w:r>
    </w:p>
    <w:p w14:paraId="774ACC3F"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0B8A8FDD" w14:textId="1F7BBDB1"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1</w:t>
      </w:r>
      <w:r w:rsidRPr="005D0444">
        <w:rPr>
          <w:rFonts w:ascii="Source Sans 3" w:hAnsi="Source Sans 3"/>
          <w:bCs/>
          <w:color w:val="0F3549"/>
          <w:lang w:val="nb-NO"/>
        </w:rPr>
        <w:t>.3</w:t>
      </w:r>
      <w:r w:rsidRPr="005D0444">
        <w:rPr>
          <w:rFonts w:ascii="Source Sans 3" w:hAnsi="Source Sans 3"/>
          <w:bCs/>
          <w:color w:val="0F3549"/>
          <w:lang w:val="nb-NO"/>
        </w:rPr>
        <w:tab/>
        <w:t>Forsikringsgiver kan kreve å bli holdt underrettet om omfanget av de utgifter som kreves dekket under forsikringsavtalen. Sikrede skal informere Forsikringsgiver om hvilke utgifter som er påløpt under eventuell behandling i særdomstol, eller under eventuell behandling av klage på offentlig forvaltningsvedtak.</w:t>
      </w:r>
    </w:p>
    <w:p w14:paraId="5DBDD83E"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571D9CE3" w14:textId="64C0EDB9"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1</w:t>
      </w:r>
      <w:r w:rsidRPr="005D0444">
        <w:rPr>
          <w:rFonts w:ascii="Source Sans 3" w:hAnsi="Source Sans 3"/>
          <w:bCs/>
          <w:color w:val="0F3549"/>
          <w:lang w:val="nb-NO"/>
        </w:rPr>
        <w:t>.4</w:t>
      </w:r>
      <w:r w:rsidRPr="005D0444">
        <w:rPr>
          <w:rFonts w:ascii="Source Sans 3" w:hAnsi="Source Sans 3"/>
          <w:bCs/>
          <w:color w:val="0F3549"/>
          <w:lang w:val="nb-NO"/>
        </w:rPr>
        <w:tab/>
        <w:t>Ved krav om oppgjør har Forsikringsgiveren den samme rett som den Sikrede til å få dokumentert hvordan advokaten har beregnet sitt salær. Medgått tid skal spesifiseres. Før endelig oppgjør foretas, kan Forsikringsgiveren kreve dokumentasjon for at egenandel er betalt.</w:t>
      </w:r>
    </w:p>
    <w:p w14:paraId="26188C8E"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16D4E021" w14:textId="615AFD1E"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1</w:t>
      </w:r>
      <w:r w:rsidRPr="005D0444">
        <w:rPr>
          <w:rFonts w:ascii="Source Sans 3" w:hAnsi="Source Sans 3"/>
          <w:bCs/>
          <w:color w:val="0F3549"/>
          <w:lang w:val="nb-NO"/>
        </w:rPr>
        <w:t>.5</w:t>
      </w:r>
      <w:r w:rsidRPr="005D0444">
        <w:rPr>
          <w:rFonts w:ascii="Source Sans 3" w:hAnsi="Source Sans 3"/>
          <w:bCs/>
          <w:color w:val="0F3549"/>
          <w:lang w:val="nb-NO"/>
        </w:rPr>
        <w:tab/>
        <w:t>Spørsmål om utgiftenes rimelighet kan forelegges Den Norske Advokatforening.</w:t>
      </w:r>
    </w:p>
    <w:p w14:paraId="7FA722D5"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49F04535" w14:textId="66018756"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1</w:t>
      </w:r>
      <w:r w:rsidRPr="005D0444">
        <w:rPr>
          <w:rFonts w:ascii="Source Sans 3" w:hAnsi="Source Sans 3"/>
          <w:bCs/>
          <w:color w:val="0F3549"/>
          <w:lang w:val="nb-NO"/>
        </w:rPr>
        <w:t>.6</w:t>
      </w:r>
      <w:r w:rsidRPr="005D0444">
        <w:rPr>
          <w:rFonts w:ascii="Source Sans 3" w:hAnsi="Source Sans 3"/>
          <w:bCs/>
          <w:color w:val="0F3549"/>
          <w:lang w:val="nb-NO"/>
        </w:rPr>
        <w:tab/>
        <w:t xml:space="preserve">Forsikringsgiver kan </w:t>
      </w:r>
      <w:proofErr w:type="gramStart"/>
      <w:r w:rsidRPr="005D0444">
        <w:rPr>
          <w:rFonts w:ascii="Source Sans 3" w:hAnsi="Source Sans 3"/>
          <w:bCs/>
          <w:color w:val="0F3549"/>
          <w:lang w:val="nb-NO"/>
        </w:rPr>
        <w:t>for øvrig</w:t>
      </w:r>
      <w:proofErr w:type="gramEnd"/>
      <w:r w:rsidRPr="005D0444">
        <w:rPr>
          <w:rFonts w:ascii="Source Sans 3" w:hAnsi="Source Sans 3"/>
          <w:bCs/>
          <w:color w:val="0F3549"/>
          <w:lang w:val="nb-NO"/>
        </w:rPr>
        <w:t xml:space="preserve"> kreve at Sikrede begjærer salæret fastsatt av retten i henhold til tvisteloven § 3-8.</w:t>
      </w:r>
    </w:p>
    <w:p w14:paraId="219BD799"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72AADE26" w14:textId="77777777" w:rsidR="00414B60" w:rsidRPr="005D0444" w:rsidRDefault="00414B60" w:rsidP="00414B60">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Sikkerhetsforskrift</w:t>
      </w:r>
    </w:p>
    <w:p w14:paraId="20194248"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04107BFB" w14:textId="38A004EB"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w:t>
      </w:r>
      <w:r w:rsidR="00C34FA5" w:rsidRPr="005D0444">
        <w:rPr>
          <w:rFonts w:ascii="Source Sans 3" w:hAnsi="Source Sans 3"/>
          <w:bCs/>
          <w:color w:val="0F3549"/>
          <w:lang w:val="nb-NO"/>
        </w:rPr>
        <w:t>2</w:t>
      </w:r>
    </w:p>
    <w:p w14:paraId="07710C07" w14:textId="33157560"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2</w:t>
      </w:r>
      <w:r w:rsidRPr="005D0444">
        <w:rPr>
          <w:rFonts w:ascii="Source Sans 3" w:hAnsi="Source Sans 3"/>
          <w:bCs/>
          <w:color w:val="0F3549"/>
          <w:lang w:val="nb-NO"/>
        </w:rPr>
        <w:t>.1 Er det flere parter på samme side med likeartede interesser, kan Forsikringsgiver kreve at disse benytter samme juridiske og tekniske bistand.</w:t>
      </w:r>
    </w:p>
    <w:p w14:paraId="16E712BB"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39C64D86" w14:textId="77777777" w:rsidR="00414B60" w:rsidRPr="005D0444" w:rsidRDefault="00414B60" w:rsidP="00414B60">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Egenandel</w:t>
      </w:r>
    </w:p>
    <w:p w14:paraId="0798F35C"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p>
    <w:p w14:paraId="11BCD68F" w14:textId="3CA4ED5C"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w:t>
      </w:r>
      <w:r w:rsidR="00C34FA5" w:rsidRPr="005D0444">
        <w:rPr>
          <w:rFonts w:ascii="Source Sans 3" w:hAnsi="Source Sans 3"/>
          <w:bCs/>
          <w:color w:val="0F3549"/>
          <w:lang w:val="nb-NO"/>
        </w:rPr>
        <w:t>3</w:t>
      </w:r>
    </w:p>
    <w:p w14:paraId="147FE007" w14:textId="1C41DE72"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w:t>
      </w:r>
      <w:r w:rsidR="00C34FA5" w:rsidRPr="005D0444">
        <w:rPr>
          <w:rFonts w:ascii="Source Sans 3" w:hAnsi="Source Sans 3"/>
          <w:bCs/>
          <w:color w:val="0F3549"/>
          <w:lang w:val="nb-NO"/>
        </w:rPr>
        <w:t>3</w:t>
      </w:r>
      <w:r w:rsidRPr="005D0444">
        <w:rPr>
          <w:rFonts w:ascii="Source Sans 3" w:hAnsi="Source Sans 3"/>
          <w:bCs/>
          <w:color w:val="0F3549"/>
          <w:lang w:val="nb-NO"/>
        </w:rPr>
        <w:t>.1</w:t>
      </w:r>
      <w:r w:rsidRPr="005D0444">
        <w:rPr>
          <w:rFonts w:ascii="Source Sans 3" w:hAnsi="Source Sans 3"/>
          <w:bCs/>
          <w:color w:val="0F3549"/>
          <w:lang w:val="nb-NO"/>
        </w:rPr>
        <w:tab/>
        <w:t xml:space="preserve">For dekningen gjelder en egenandel på kr </w:t>
      </w:r>
      <w:proofErr w:type="gramStart"/>
      <w:r w:rsidRPr="005D0444">
        <w:rPr>
          <w:rFonts w:ascii="Source Sans 3" w:hAnsi="Source Sans 3"/>
          <w:bCs/>
          <w:color w:val="0F3549"/>
          <w:lang w:val="nb-NO"/>
        </w:rPr>
        <w:t>6.000,-</w:t>
      </w:r>
      <w:proofErr w:type="gramEnd"/>
      <w:r w:rsidRPr="005D0444">
        <w:rPr>
          <w:rFonts w:ascii="Source Sans 3" w:hAnsi="Source Sans 3"/>
          <w:bCs/>
          <w:color w:val="0F3549"/>
          <w:lang w:val="nb-NO"/>
        </w:rPr>
        <w:t xml:space="preserve"> med tillegg av 20% av det overskytende . Det trekkes bare en egenandel for hver tvist, selv om det er flere parter på samme side.</w:t>
      </w:r>
    </w:p>
    <w:p w14:paraId="08C2293D" w14:textId="77777777" w:rsidR="00414B60" w:rsidRPr="005D0444" w:rsidRDefault="00414B60" w:rsidP="00414B6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 </w:t>
      </w:r>
    </w:p>
    <w:p w14:paraId="412E0A32" w14:textId="77777777" w:rsidR="00655618" w:rsidRPr="005D0444" w:rsidRDefault="00655618" w:rsidP="00356A55">
      <w:pPr>
        <w:tabs>
          <w:tab w:val="left" w:pos="426"/>
          <w:tab w:val="left" w:pos="574"/>
        </w:tabs>
        <w:spacing w:after="0" w:afterAutospacing="0"/>
        <w:rPr>
          <w:rFonts w:ascii="Source Sans 3" w:hAnsi="Source Sans 3"/>
          <w:b/>
          <w:color w:val="0F3549"/>
          <w:lang w:val="nb-NO"/>
        </w:rPr>
      </w:pPr>
    </w:p>
    <w:p w14:paraId="18C935DD" w14:textId="77777777" w:rsidR="00655618" w:rsidRPr="005D0444" w:rsidRDefault="00655618" w:rsidP="00356A55">
      <w:pPr>
        <w:tabs>
          <w:tab w:val="left" w:pos="426"/>
          <w:tab w:val="left" w:pos="574"/>
        </w:tabs>
        <w:spacing w:after="0" w:afterAutospacing="0"/>
        <w:rPr>
          <w:rFonts w:ascii="Source Sans 3" w:hAnsi="Source Sans 3"/>
          <w:b/>
          <w:color w:val="0F3549"/>
          <w:lang w:val="nb-NO"/>
        </w:rPr>
      </w:pPr>
    </w:p>
    <w:p w14:paraId="250E7612" w14:textId="1E4A05B2" w:rsidR="00012FBA"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Vilkår for kaskoforsikring</w:t>
      </w:r>
    </w:p>
    <w:p w14:paraId="527FA02C" w14:textId="77777777" w:rsidR="00264796" w:rsidRPr="005D0444" w:rsidRDefault="00264796" w:rsidP="00356A55">
      <w:pPr>
        <w:tabs>
          <w:tab w:val="left" w:pos="426"/>
          <w:tab w:val="left" w:pos="574"/>
        </w:tabs>
        <w:spacing w:after="0" w:afterAutospacing="0"/>
        <w:rPr>
          <w:rFonts w:ascii="Source Sans 3" w:hAnsi="Source Sans 3"/>
          <w:bCs/>
          <w:color w:val="0F3549"/>
          <w:lang w:val="nb-NO"/>
        </w:rPr>
      </w:pPr>
    </w:p>
    <w:p w14:paraId="36D44C1C" w14:textId="4D15A59F"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NO-0003</w:t>
      </w:r>
    </w:p>
    <w:p w14:paraId="0978912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1659434"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Generelle vilkår</w:t>
      </w:r>
    </w:p>
    <w:p w14:paraId="60F38593" w14:textId="77777777" w:rsidR="00012FBA" w:rsidRPr="005D0444" w:rsidRDefault="00012FBA" w:rsidP="00356A55">
      <w:pPr>
        <w:tabs>
          <w:tab w:val="left" w:pos="426"/>
          <w:tab w:val="left" w:pos="574"/>
        </w:tabs>
        <w:spacing w:after="0" w:afterAutospacing="0"/>
        <w:rPr>
          <w:rFonts w:ascii="Source Sans 3" w:hAnsi="Source Sans 3"/>
          <w:bCs/>
          <w:i/>
          <w:iCs/>
          <w:color w:val="0F3549"/>
          <w:lang w:val="nb-NO"/>
        </w:rPr>
      </w:pPr>
    </w:p>
    <w:p w14:paraId="79584DD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w:t>
      </w:r>
    </w:p>
    <w:p w14:paraId="4BAE169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Disse vilkår gjelder i tillegg til de generelle vilkårene NO-0001. Ved motstrid går disse vilkårene foran.</w:t>
      </w:r>
    </w:p>
    <w:p w14:paraId="70A5FD7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AF9B12C"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Definisjoner</w:t>
      </w:r>
    </w:p>
    <w:p w14:paraId="480EB109" w14:textId="77777777" w:rsidR="00012FBA" w:rsidRPr="005D0444" w:rsidRDefault="00012FBA" w:rsidP="00356A55">
      <w:pPr>
        <w:tabs>
          <w:tab w:val="left" w:pos="426"/>
          <w:tab w:val="left" w:pos="574"/>
        </w:tabs>
        <w:spacing w:after="0" w:afterAutospacing="0"/>
        <w:rPr>
          <w:rFonts w:ascii="Source Sans 3" w:hAnsi="Source Sans 3"/>
          <w:bCs/>
          <w:i/>
          <w:iCs/>
          <w:color w:val="0F3549"/>
          <w:lang w:val="nb-NO"/>
        </w:rPr>
      </w:pPr>
    </w:p>
    <w:p w14:paraId="76AA8E1E" w14:textId="0530A8E8"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2</w:t>
      </w:r>
    </w:p>
    <w:p w14:paraId="081B0BA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I disse vilkårene har følgende ord følgende betydninger:</w:t>
      </w:r>
    </w:p>
    <w:p w14:paraId="109B287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B6D11F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2.1</w:t>
      </w:r>
      <w:r w:rsidRPr="005D0444">
        <w:rPr>
          <w:rFonts w:ascii="Source Sans 3" w:hAnsi="Source Sans 3"/>
          <w:bCs/>
          <w:color w:val="0F3549"/>
          <w:lang w:val="nb-NO"/>
        </w:rPr>
        <w:tab/>
        <w:t>Forsikrede parter</w:t>
      </w:r>
    </w:p>
    <w:p w14:paraId="1255E57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w:t>
      </w:r>
      <w:r w:rsidRPr="005D0444">
        <w:rPr>
          <w:rFonts w:ascii="Source Sans 3" w:hAnsi="Source Sans 3"/>
          <w:bCs/>
          <w:color w:val="0F3549"/>
          <w:lang w:val="nb-NO"/>
        </w:rPr>
        <w:tab/>
        <w:t>Forsikringstaker</w:t>
      </w:r>
    </w:p>
    <w:p w14:paraId="04504EA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b.</w:t>
      </w:r>
      <w:r w:rsidRPr="005D0444">
        <w:rPr>
          <w:rFonts w:ascii="Source Sans 3" w:hAnsi="Source Sans 3"/>
          <w:bCs/>
          <w:color w:val="0F3549"/>
          <w:lang w:val="nb-NO"/>
        </w:rPr>
        <w:tab/>
        <w:t>Eier av Forsikringsgjenstanden</w:t>
      </w:r>
    </w:p>
    <w:p w14:paraId="17E57F3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c.</w:t>
      </w:r>
      <w:r w:rsidRPr="005D0444">
        <w:rPr>
          <w:rFonts w:ascii="Source Sans 3" w:hAnsi="Source Sans 3"/>
          <w:bCs/>
          <w:color w:val="0F3549"/>
          <w:lang w:val="nb-NO"/>
        </w:rPr>
        <w:tab/>
        <w:t>Godkjent fører av Forsikringsgjenstanden</w:t>
      </w:r>
    </w:p>
    <w:p w14:paraId="5A4EE73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009926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2.2</w:t>
      </w:r>
      <w:r w:rsidRPr="005D0444">
        <w:rPr>
          <w:rFonts w:ascii="Source Sans 3" w:hAnsi="Source Sans 3"/>
          <w:bCs/>
          <w:color w:val="0F3549"/>
          <w:lang w:val="nb-NO"/>
        </w:rPr>
        <w:tab/>
        <w:t>Forsikringsgjenstand</w:t>
      </w:r>
    </w:p>
    <w:p w14:paraId="2A418C2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Gjenstander beskrevet i pkt. 1.4 i de generelle vilkår, NO-0001</w:t>
      </w:r>
    </w:p>
    <w:p w14:paraId="2FAB544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ACC9E33" w14:textId="3ECF134B"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2.3</w:t>
      </w:r>
      <w:r w:rsidR="00952DCD" w:rsidRPr="005D0444">
        <w:rPr>
          <w:rFonts w:ascii="Source Sans 3" w:hAnsi="Source Sans 3"/>
          <w:bCs/>
          <w:color w:val="0F3549"/>
          <w:lang w:val="nb-NO"/>
        </w:rPr>
        <w:tab/>
      </w:r>
      <w:r w:rsidRPr="005D0444">
        <w:rPr>
          <w:rFonts w:ascii="Source Sans 3" w:hAnsi="Source Sans 3"/>
          <w:bCs/>
          <w:color w:val="0F3549"/>
          <w:lang w:val="nb-NO"/>
        </w:rPr>
        <w:t>Forsikringssum</w:t>
      </w:r>
    </w:p>
    <w:p w14:paraId="76DE012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Gjenstandens forsikringssum består av summen av:</w:t>
      </w:r>
    </w:p>
    <w:p w14:paraId="3DDE8A2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D6716D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2.3.1</w:t>
      </w:r>
      <w:r w:rsidRPr="005D0444">
        <w:rPr>
          <w:rFonts w:ascii="Source Sans 3" w:hAnsi="Source Sans 3"/>
          <w:bCs/>
          <w:color w:val="0F3549"/>
          <w:lang w:val="nb-NO"/>
        </w:rPr>
        <w:tab/>
        <w:t>Listepris</w:t>
      </w:r>
    </w:p>
    <w:p w14:paraId="16E42F0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Listeprisen for Forsikringsgjenstanden, inkludert et ekstra sett med dekk, som oppgitt av importøren/produsenten på tidspunktet da vognkortet ble utstedt.</w:t>
      </w:r>
    </w:p>
    <w:p w14:paraId="4AED72E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25E648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2.3.2</w:t>
      </w:r>
      <w:r w:rsidRPr="005D0444">
        <w:rPr>
          <w:rFonts w:ascii="Source Sans 3" w:hAnsi="Source Sans 3"/>
          <w:bCs/>
          <w:color w:val="0F3549"/>
          <w:lang w:val="nb-NO"/>
        </w:rPr>
        <w:tab/>
        <w:t>Registreringsavgift</w:t>
      </w:r>
    </w:p>
    <w:p w14:paraId="4A429F7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Eventuelle registreringsavgifter som ikke refunderes.</w:t>
      </w:r>
    </w:p>
    <w:p w14:paraId="78ECD36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076E63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2.3.3</w:t>
      </w:r>
      <w:r w:rsidRPr="005D0444">
        <w:rPr>
          <w:rFonts w:ascii="Source Sans 3" w:hAnsi="Source Sans 3"/>
          <w:bCs/>
          <w:color w:val="0F3549"/>
          <w:lang w:val="nb-NO"/>
        </w:rPr>
        <w:tab/>
        <w:t>Fastmontert tilbehør og annet utstyr</w:t>
      </w:r>
    </w:p>
    <w:p w14:paraId="5C6AB70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Verdien av alt fastmontert ekstrautstyr som omfattes av forsikringen og/eller endringer på standardutstyret som ikke er inkludert i listeprisen fastsatt av produsenten, importøren eller forhandleren; så som dekor, hyller og stereoanlegg – begrenset til kr </w:t>
      </w:r>
      <w:proofErr w:type="gramStart"/>
      <w:r w:rsidRPr="005D0444">
        <w:rPr>
          <w:rFonts w:ascii="Source Sans 3" w:hAnsi="Source Sans 3"/>
          <w:bCs/>
          <w:color w:val="0F3549"/>
          <w:lang w:val="nb-NO"/>
        </w:rPr>
        <w:t>15.000,-</w:t>
      </w:r>
      <w:proofErr w:type="gramEnd"/>
      <w:r w:rsidRPr="005D0444">
        <w:rPr>
          <w:rFonts w:ascii="Source Sans 3" w:hAnsi="Source Sans 3"/>
          <w:bCs/>
          <w:color w:val="0F3549"/>
          <w:lang w:val="nb-NO"/>
        </w:rPr>
        <w:t xml:space="preserve"> inkl. montering. (Tilleggsforsikring kan tegnes separat etter spesiell avtale.)</w:t>
      </w:r>
    </w:p>
    <w:p w14:paraId="04FD5D3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0749756"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Dekning – hva kaskoforsikringen omfatter:</w:t>
      </w:r>
    </w:p>
    <w:p w14:paraId="43DEAC03" w14:textId="77777777" w:rsidR="00012FBA" w:rsidRPr="005D0444" w:rsidRDefault="00012FBA" w:rsidP="00356A55">
      <w:pPr>
        <w:tabs>
          <w:tab w:val="left" w:pos="426"/>
          <w:tab w:val="left" w:pos="574"/>
        </w:tabs>
        <w:spacing w:after="0" w:afterAutospacing="0"/>
        <w:rPr>
          <w:rFonts w:ascii="Source Sans 3" w:hAnsi="Source Sans 3"/>
          <w:bCs/>
          <w:i/>
          <w:iCs/>
          <w:color w:val="0F3549"/>
          <w:lang w:val="nb-NO"/>
        </w:rPr>
      </w:pPr>
    </w:p>
    <w:p w14:paraId="5079CCF9" w14:textId="247CD126"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3</w:t>
      </w:r>
      <w:r w:rsidRPr="005D0444">
        <w:rPr>
          <w:rFonts w:ascii="Source Sans 3" w:hAnsi="Source Sans 3"/>
          <w:bCs/>
          <w:color w:val="0F3549"/>
          <w:lang w:val="nb-NO"/>
        </w:rPr>
        <w:tab/>
      </w:r>
    </w:p>
    <w:p w14:paraId="6BB95D26" w14:textId="00D57FB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Forsikringen dekker skade forårsaket av plutselige og uforutsette ytre hendelser som rammer forsikringsgjenstanden, herunder sammenstøt, utforkjøring, hærverk og liknende.</w:t>
      </w:r>
    </w:p>
    <w:p w14:paraId="41375BD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643C540" w14:textId="77777777" w:rsidR="00655618" w:rsidRPr="005D0444" w:rsidRDefault="00655618" w:rsidP="00356A55">
      <w:pPr>
        <w:tabs>
          <w:tab w:val="left" w:pos="426"/>
          <w:tab w:val="left" w:pos="574"/>
        </w:tabs>
        <w:spacing w:after="0" w:afterAutospacing="0"/>
        <w:rPr>
          <w:rFonts w:ascii="Source Sans 3" w:hAnsi="Source Sans 3"/>
          <w:bCs/>
          <w:color w:val="0F3549"/>
          <w:lang w:val="nb-NO"/>
        </w:rPr>
      </w:pPr>
    </w:p>
    <w:p w14:paraId="076FE957" w14:textId="77777777" w:rsidR="00655618" w:rsidRPr="005D0444" w:rsidRDefault="00655618" w:rsidP="00356A55">
      <w:pPr>
        <w:tabs>
          <w:tab w:val="left" w:pos="426"/>
          <w:tab w:val="left" w:pos="574"/>
        </w:tabs>
        <w:spacing w:after="0" w:afterAutospacing="0"/>
        <w:rPr>
          <w:rFonts w:ascii="Source Sans 3" w:hAnsi="Source Sans 3"/>
          <w:bCs/>
          <w:color w:val="0F3549"/>
          <w:lang w:val="nb-NO"/>
        </w:rPr>
      </w:pPr>
    </w:p>
    <w:p w14:paraId="1E4968CD" w14:textId="00F30E15"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3.1</w:t>
      </w:r>
      <w:r w:rsidRPr="005D0444">
        <w:rPr>
          <w:rFonts w:ascii="Source Sans 3" w:hAnsi="Source Sans 3"/>
          <w:bCs/>
          <w:color w:val="0F3549"/>
          <w:lang w:val="nb-NO"/>
        </w:rPr>
        <w:tab/>
        <w:t>Forsikringen dekker skade på eller tap av Forsikringsgjenstanden som er forårsaket av eller består i følgende:</w:t>
      </w:r>
    </w:p>
    <w:p w14:paraId="0146482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04BE009"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Kollisjoner og utforkjøring</w:t>
      </w:r>
    </w:p>
    <w:p w14:paraId="79DE6C2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Forsikringen dekker skade på Forsikringsgjenstanden som oppstår i land listet opp i NO-0001, artikkel 2. </w:t>
      </w:r>
    </w:p>
    <w:p w14:paraId="64E7B99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8C7CAD2"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Brann/tyveri/hærverk</w:t>
      </w:r>
    </w:p>
    <w:p w14:paraId="13BCA286" w14:textId="27019C2A"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Skade på forsikringsgjenstanden ved brann, lynnedslag og eksplosjon, samt ved innbrudd, tyveri av og hærverk på Forsikringsgjenstanden.</w:t>
      </w:r>
    </w:p>
    <w:p w14:paraId="46B3A60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4F6237A"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Glass</w:t>
      </w:r>
    </w:p>
    <w:p w14:paraId="69026FF9" w14:textId="62C81989"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Bruddskade eller reparasjon av motorvognens utvendige vindusruter (herunder takluke) ved tilfeldig, plutselig og ytre påvirkning.</w:t>
      </w:r>
      <w:r w:rsidR="005D57AA" w:rsidRPr="005D0444">
        <w:rPr>
          <w:rFonts w:ascii="Source Sans 3" w:hAnsi="Source Sans 3"/>
          <w:bCs/>
          <w:color w:val="0F3549"/>
          <w:lang w:val="nb-NO"/>
        </w:rPr>
        <w:t xml:space="preserve"> </w:t>
      </w:r>
      <w:r w:rsidRPr="005D0444">
        <w:rPr>
          <w:rFonts w:ascii="Source Sans 3" w:hAnsi="Source Sans 3"/>
          <w:bCs/>
          <w:color w:val="0F3549"/>
          <w:lang w:val="nb-NO"/>
        </w:rPr>
        <w:t>Skade på kjøretøyets glasstak anses som kaskoskade</w:t>
      </w:r>
    </w:p>
    <w:p w14:paraId="007A867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786256D"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Veihjelp</w:t>
      </w:r>
    </w:p>
    <w:p w14:paraId="7056B36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Se separate vilkår. </w:t>
      </w:r>
    </w:p>
    <w:p w14:paraId="492D052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F2C874E"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Redning</w:t>
      </w:r>
    </w:p>
    <w:p w14:paraId="4A4FB41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Se separate vilkår.</w:t>
      </w:r>
    </w:p>
    <w:p w14:paraId="6EBDDB9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49EBB0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3.2</w:t>
      </w:r>
      <w:r w:rsidRPr="005D0444">
        <w:rPr>
          <w:rFonts w:ascii="Source Sans 3" w:hAnsi="Source Sans 3"/>
          <w:bCs/>
          <w:color w:val="0F3549"/>
          <w:lang w:val="nb-NO"/>
        </w:rPr>
        <w:tab/>
        <w:t>Iboende feil (følgeskader)</w:t>
      </w:r>
    </w:p>
    <w:p w14:paraId="587AB15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Forsikringstilfeller omtalt i pkt. 3.1 er også dekket av forsikringen dersom de forårsakes av en iboende feil ved Forsikringsgjenstanden.</w:t>
      </w:r>
    </w:p>
    <w:p w14:paraId="75F3669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5B2DFC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3.3</w:t>
      </w:r>
      <w:r w:rsidRPr="005D0444">
        <w:rPr>
          <w:rFonts w:ascii="Source Sans 3" w:hAnsi="Source Sans 3"/>
          <w:bCs/>
          <w:color w:val="0F3549"/>
          <w:lang w:val="nb-NO"/>
        </w:rPr>
        <w:tab/>
        <w:t>Fastmontert tilbehør og annet utstyr</w:t>
      </w:r>
    </w:p>
    <w:p w14:paraId="0A40C9E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Verdien av alt fastmontert ekstrautstyr og/eller endringer på standardutstyret som ikke er inkludert i listeprisen fastsatt av produsenten, importøren eller forhandleren (f.eks. dekor, hyller og stereoanlegg) dekkes med inntil kr </w:t>
      </w:r>
      <w:proofErr w:type="gramStart"/>
      <w:r w:rsidRPr="005D0444">
        <w:rPr>
          <w:rFonts w:ascii="Source Sans 3" w:hAnsi="Source Sans 3"/>
          <w:bCs/>
          <w:color w:val="0F3549"/>
          <w:lang w:val="nb-NO"/>
        </w:rPr>
        <w:t>15.000,-</w:t>
      </w:r>
      <w:proofErr w:type="gramEnd"/>
      <w:r w:rsidRPr="005D0444">
        <w:rPr>
          <w:rFonts w:ascii="Source Sans 3" w:hAnsi="Source Sans 3"/>
          <w:bCs/>
          <w:color w:val="0F3549"/>
          <w:lang w:val="nb-NO"/>
        </w:rPr>
        <w:t xml:space="preserve"> inkl. montering. Tilleggsforsikring kan tegnes separat.</w:t>
      </w:r>
    </w:p>
    <w:p w14:paraId="728ED4F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A4A9494"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Unntak</w:t>
      </w:r>
    </w:p>
    <w:p w14:paraId="7A32D9F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BE1B22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4</w:t>
      </w:r>
    </w:p>
    <w:p w14:paraId="6C7C43B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I tillegg til de generelle unntakene i de generelle vilkårene NO-0001, dekker denne forsikringen ikke:</w:t>
      </w:r>
    </w:p>
    <w:p w14:paraId="763F344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1C6400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4.1</w:t>
      </w:r>
      <w:r w:rsidRPr="005D0444">
        <w:rPr>
          <w:rFonts w:ascii="Source Sans 3" w:hAnsi="Source Sans 3"/>
          <w:bCs/>
          <w:color w:val="0F3549"/>
          <w:lang w:val="nb-NO"/>
        </w:rPr>
        <w:tab/>
        <w:t>Verditap</w:t>
      </w:r>
    </w:p>
    <w:p w14:paraId="5D92D5C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Tap som består i en forringelse av Forsikringsgjenstandens verdi.</w:t>
      </w:r>
    </w:p>
    <w:p w14:paraId="651F5A8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EDFD75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4.2</w:t>
      </w:r>
      <w:r w:rsidRPr="005D0444">
        <w:rPr>
          <w:rFonts w:ascii="Source Sans 3" w:hAnsi="Source Sans 3"/>
          <w:bCs/>
          <w:color w:val="0F3549"/>
          <w:lang w:val="nb-NO"/>
        </w:rPr>
        <w:tab/>
        <w:t>Erstatningstransport</w:t>
      </w:r>
    </w:p>
    <w:p w14:paraId="6C54DB3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Tap og utgifter som følge av at kjøretøyet ikke kan brukes.</w:t>
      </w:r>
    </w:p>
    <w:p w14:paraId="0E6B29F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034F5B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4.3</w:t>
      </w:r>
      <w:r w:rsidRPr="005D0444">
        <w:rPr>
          <w:rFonts w:ascii="Source Sans 3" w:hAnsi="Source Sans 3"/>
          <w:bCs/>
          <w:color w:val="0F3549"/>
          <w:lang w:val="nb-NO"/>
        </w:rPr>
        <w:tab/>
        <w:t>Iboende feil</w:t>
      </w:r>
    </w:p>
    <w:p w14:paraId="4AC34E4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Iboende feil ved Forsikringsgjenstanden, som for eksempel på motor og drivverk. Dette unntaket gjelder ikke dersom skaden er forårsaket av et forhold nevnt under pkt. 3.1. </w:t>
      </w:r>
    </w:p>
    <w:p w14:paraId="419F3A6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4918E1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4.4</w:t>
      </w:r>
      <w:r w:rsidRPr="005D0444">
        <w:rPr>
          <w:rFonts w:ascii="Source Sans 3" w:hAnsi="Source Sans 3"/>
          <w:bCs/>
          <w:color w:val="0F3549"/>
          <w:lang w:val="nb-NO"/>
        </w:rPr>
        <w:tab/>
        <w:t xml:space="preserve">Tap eller tyveri av dokumenter, nøkler, tilbehør mv. </w:t>
      </w:r>
    </w:p>
    <w:p w14:paraId="2F04D30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Tap av dokumenter, nøkler eller annet løsøre i forbindelse med tyveri av eller fra Forsikringsgjenstanden. </w:t>
      </w:r>
    </w:p>
    <w:p w14:paraId="1567823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EFB6D9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4.5</w:t>
      </w:r>
      <w:r w:rsidRPr="005D0444">
        <w:rPr>
          <w:rFonts w:ascii="Source Sans 3" w:hAnsi="Source Sans 3"/>
          <w:bCs/>
          <w:color w:val="0F3549"/>
          <w:lang w:val="nb-NO"/>
        </w:rPr>
        <w:tab/>
        <w:t>Estetisk skade</w:t>
      </w:r>
    </w:p>
    <w:p w14:paraId="4EA926F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Skade i form av små riper osv. eller skade som ikke innvirker på funksjonaliteten til tilbehøret og/eller utstyret.</w:t>
      </w:r>
    </w:p>
    <w:p w14:paraId="4A494A3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8B01FE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4.6</w:t>
      </w:r>
      <w:r w:rsidRPr="005D0444">
        <w:rPr>
          <w:rFonts w:ascii="Source Sans 3" w:hAnsi="Source Sans 3"/>
          <w:bCs/>
          <w:color w:val="0F3549"/>
          <w:lang w:val="nb-NO"/>
        </w:rPr>
        <w:tab/>
        <w:t>Ansvar for tredjepersoner</w:t>
      </w:r>
    </w:p>
    <w:p w14:paraId="17C5B70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Skade som importør, selger eller mekaniker av Forsikringsgjenstanden er ansvarlig for. </w:t>
      </w:r>
    </w:p>
    <w:p w14:paraId="170BE2D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E0ADEC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4.7</w:t>
      </w:r>
      <w:r w:rsidRPr="005D0444">
        <w:rPr>
          <w:rFonts w:ascii="Source Sans 3" w:hAnsi="Source Sans 3"/>
          <w:bCs/>
          <w:color w:val="0F3549"/>
          <w:lang w:val="nb-NO"/>
        </w:rPr>
        <w:tab/>
        <w:t>Skade på løsøre</w:t>
      </w:r>
    </w:p>
    <w:p w14:paraId="42121FE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Skade som påføres Forsikringshaver for skade på løsøre som fraktes med kjøretøyet utover det som følger av bilansvarsloven. </w:t>
      </w:r>
    </w:p>
    <w:p w14:paraId="4C5E10E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FBAFB5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4.8</w:t>
      </w:r>
      <w:r w:rsidRPr="005D0444">
        <w:rPr>
          <w:rFonts w:ascii="Source Sans 3" w:hAnsi="Source Sans 3"/>
          <w:bCs/>
          <w:color w:val="0F3549"/>
          <w:lang w:val="nb-NO"/>
        </w:rPr>
        <w:tab/>
        <w:t>Skade som oppstår når forsikringsgjenstanden er rekvirert av offentlig myndighet.</w:t>
      </w:r>
    </w:p>
    <w:p w14:paraId="5348B30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A52A65E" w14:textId="77777777" w:rsidR="00A27D90" w:rsidRPr="005D0444" w:rsidRDefault="00A27D90" w:rsidP="00356A55">
      <w:pPr>
        <w:tabs>
          <w:tab w:val="left" w:pos="426"/>
          <w:tab w:val="left" w:pos="574"/>
        </w:tabs>
        <w:spacing w:after="0" w:afterAutospacing="0"/>
        <w:rPr>
          <w:rFonts w:ascii="Source Sans 3" w:hAnsi="Source Sans 3"/>
          <w:bCs/>
          <w:color w:val="0F3549"/>
          <w:lang w:val="nb-NO"/>
        </w:rPr>
      </w:pPr>
    </w:p>
    <w:p w14:paraId="270A35B8" w14:textId="4AE7D13B"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4.9</w:t>
      </w:r>
      <w:r w:rsidRPr="005D0444">
        <w:rPr>
          <w:rFonts w:ascii="Source Sans 3" w:hAnsi="Source Sans 3"/>
          <w:bCs/>
          <w:color w:val="0F3549"/>
          <w:lang w:val="nb-NO"/>
        </w:rPr>
        <w:tab/>
        <w:t>Feilfylling</w:t>
      </w:r>
    </w:p>
    <w:p w14:paraId="4DBBA39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Skade som følge av feilfylling av drivstoff.</w:t>
      </w:r>
    </w:p>
    <w:p w14:paraId="327ED5B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E2A3D4A"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Skadeomfang</w:t>
      </w:r>
    </w:p>
    <w:p w14:paraId="657E388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64B0AE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Pkt. 5</w:t>
      </w:r>
    </w:p>
    <w:p w14:paraId="5D48DB5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5.1</w:t>
      </w:r>
      <w:r w:rsidRPr="005D0444">
        <w:rPr>
          <w:rFonts w:ascii="Source Sans 3" w:hAnsi="Source Sans 3"/>
          <w:bCs/>
          <w:color w:val="0F3549"/>
          <w:lang w:val="nb-NO"/>
        </w:rPr>
        <w:tab/>
        <w:t>Øvre grense</w:t>
      </w:r>
    </w:p>
    <w:p w14:paraId="4F1322D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Forsikringsgiverens samlede ansvar skal aldri overstige forsikringssummen for forsikringsgjenstanden. I tillegg til forsikringssummen dekkes likevel besiktigelseshonorarer og renter i samsvar med FAL § 8-4.</w:t>
      </w:r>
    </w:p>
    <w:p w14:paraId="2C2D9A6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C8A4A7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5.2</w:t>
      </w:r>
      <w:r w:rsidRPr="005D0444">
        <w:rPr>
          <w:rFonts w:ascii="Source Sans 3" w:hAnsi="Source Sans 3"/>
          <w:bCs/>
          <w:color w:val="0F3549"/>
          <w:lang w:val="nb-NO"/>
        </w:rPr>
        <w:tab/>
        <w:t>Utgifter til reparasjon i forhold til totaltap</w:t>
      </w:r>
    </w:p>
    <w:p w14:paraId="1058D07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skade på Forsikringsgjenstanden dekker Forsikringsgiveren utgifter til reparasjon, oppad begrenset til forsikringsgjenstandens markedsverdi umiddelbart før forsikringstilfellet inntraff. Dersom utgifter til reparasjon er høyere, anses totaltap for å ha inntruffet og Forsikringsgiverens ansvar er begrenset til markedsverdien umiddelbart før forsikringstilfellet inntraff.</w:t>
      </w:r>
    </w:p>
    <w:p w14:paraId="3A432A0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DB0D1A5" w14:textId="384AC42C"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5.3</w:t>
      </w:r>
      <w:r w:rsidRPr="005D0444">
        <w:rPr>
          <w:rFonts w:ascii="Source Sans 3" w:hAnsi="Source Sans 3"/>
          <w:bCs/>
          <w:color w:val="0F3549"/>
          <w:lang w:val="nb-NO"/>
        </w:rPr>
        <w:tab/>
        <w:t>Tyveri osv.</w:t>
      </w:r>
    </w:p>
    <w:p w14:paraId="4367852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tap som følge av tyveri eller underslag av Forsikringsgjenstanden erstatter Forsikringsgiveren forsikringsgjenstandens gjeldende markedsverdi umiddelbart før tapet.</w:t>
      </w:r>
    </w:p>
    <w:p w14:paraId="756B02D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5584F9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Det er en forutsetning for erstatningen at eiendomsretten til den stjålne eller underslåtte forsikringsgjenstanden blir overført til Forsikringsgiveren.</w:t>
      </w:r>
    </w:p>
    <w:p w14:paraId="47F12B5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A18954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5.4</w:t>
      </w:r>
      <w:r w:rsidRPr="005D0444">
        <w:rPr>
          <w:rFonts w:ascii="Source Sans 3" w:hAnsi="Source Sans 3"/>
          <w:bCs/>
          <w:color w:val="0F3549"/>
          <w:lang w:val="nb-NO"/>
        </w:rPr>
        <w:tab/>
        <w:t>Fastmontert tilbehør</w:t>
      </w:r>
    </w:p>
    <w:p w14:paraId="6C22A09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Skade på eller tap av tilbehør som omfattes av forsikringen, erstattes på grunnlag av beløpet som ble betalt ved kjøp av tilbehøret med fradrag av en verdiforringelse på 20% pr. (del)år. Ved fastsettelse av skade som definert i dette punktet gjelder som utgangspunkt kun beløp som </w:t>
      </w:r>
      <w:proofErr w:type="gramStart"/>
      <w:r w:rsidRPr="005D0444">
        <w:rPr>
          <w:rFonts w:ascii="Source Sans 3" w:hAnsi="Source Sans 3"/>
          <w:bCs/>
          <w:color w:val="0F3549"/>
          <w:lang w:val="nb-NO"/>
        </w:rPr>
        <w:t>fremkommer</w:t>
      </w:r>
      <w:proofErr w:type="gramEnd"/>
      <w:r w:rsidRPr="005D0444">
        <w:rPr>
          <w:rFonts w:ascii="Source Sans 3" w:hAnsi="Source Sans 3"/>
          <w:bCs/>
          <w:color w:val="0F3549"/>
          <w:lang w:val="nb-NO"/>
        </w:rPr>
        <w:t xml:space="preserve"> i original salgsfaktura, jf. pkt. 2.3.3 – fastmontert tilbehør og annet utstyr.</w:t>
      </w:r>
    </w:p>
    <w:p w14:paraId="0778F4F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6597AB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Fradrag foretas ikke for innredning som er skadet på grunn av en forsikringshendelse. </w:t>
      </w:r>
    </w:p>
    <w:p w14:paraId="71C5D56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D980A0F"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Egenandel</w:t>
      </w:r>
    </w:p>
    <w:p w14:paraId="5CC6CC3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1957A5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6</w:t>
      </w:r>
    </w:p>
    <w:p w14:paraId="6E82B74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 hvert kaskokrav påløper det en egenandel. Egenandelens størrelse og vilkår er fastsatt i forsikringsbeviset.</w:t>
      </w:r>
    </w:p>
    <w:p w14:paraId="27BD81D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C2C1DA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Egenandelen reduseres med kr </w:t>
      </w:r>
      <w:proofErr w:type="gramStart"/>
      <w:r w:rsidRPr="005D0444">
        <w:rPr>
          <w:rFonts w:ascii="Source Sans 3" w:hAnsi="Source Sans 3"/>
          <w:bCs/>
          <w:color w:val="0F3549"/>
          <w:lang w:val="nb-NO"/>
        </w:rPr>
        <w:t>3.000,-</w:t>
      </w:r>
      <w:proofErr w:type="gramEnd"/>
      <w:r w:rsidRPr="005D0444">
        <w:rPr>
          <w:rFonts w:ascii="Source Sans 3" w:hAnsi="Source Sans 3"/>
          <w:bCs/>
          <w:color w:val="0F3549"/>
          <w:lang w:val="nb-NO"/>
        </w:rPr>
        <w:t xml:space="preserve"> ved skriftlig dokumentasjon fra politi eller viltnemd som viser at skaden skyldes sammenstøt med ville dyr.</w:t>
      </w:r>
    </w:p>
    <w:p w14:paraId="337A811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DB7E92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Egenandelen reduseres med kr </w:t>
      </w:r>
      <w:proofErr w:type="gramStart"/>
      <w:r w:rsidRPr="005D0444">
        <w:rPr>
          <w:rFonts w:ascii="Source Sans 3" w:hAnsi="Source Sans 3"/>
          <w:bCs/>
          <w:color w:val="0F3549"/>
          <w:lang w:val="nb-NO"/>
        </w:rPr>
        <w:t>2.000,-</w:t>
      </w:r>
      <w:proofErr w:type="gramEnd"/>
      <w:r w:rsidRPr="005D0444">
        <w:rPr>
          <w:rFonts w:ascii="Source Sans 3" w:hAnsi="Source Sans 3"/>
          <w:bCs/>
          <w:color w:val="0F3549"/>
          <w:lang w:val="nb-NO"/>
        </w:rPr>
        <w:t xml:space="preserve"> dersom FG-godkjent alarm var i drift på tidspunktet for tyveriet av, eller innbruddet i, forsikringsgjenstanden.</w:t>
      </w:r>
    </w:p>
    <w:p w14:paraId="1378A98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70B8B03"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Skadeoppgjør</w:t>
      </w:r>
    </w:p>
    <w:p w14:paraId="30E0C11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95B6DE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7</w:t>
      </w:r>
    </w:p>
    <w:p w14:paraId="0393669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7.1</w:t>
      </w:r>
      <w:r w:rsidRPr="005D0444">
        <w:rPr>
          <w:rFonts w:ascii="Source Sans 3" w:hAnsi="Source Sans 3"/>
          <w:bCs/>
          <w:color w:val="0F3549"/>
          <w:lang w:val="nb-NO"/>
        </w:rPr>
        <w:tab/>
        <w:t>Generelt</w:t>
      </w:r>
    </w:p>
    <w:p w14:paraId="48D3B9D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Erstatningen fastsettes i henhold til avtale mellom Forsikringsgiver, eller oppnevnt skadebehandler på dennes vegne, og Forsikringstaker. De øvrige sikrede er bundet av dette.</w:t>
      </w:r>
    </w:p>
    <w:p w14:paraId="7D8D917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B13A2E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7.2</w:t>
      </w:r>
      <w:r w:rsidRPr="005D0444">
        <w:rPr>
          <w:rFonts w:ascii="Source Sans 3" w:hAnsi="Source Sans 3"/>
          <w:bCs/>
          <w:color w:val="0F3549"/>
          <w:lang w:val="nb-NO"/>
        </w:rPr>
        <w:tab/>
        <w:t>Besiktigelse og reparasjon</w:t>
      </w:r>
    </w:p>
    <w:p w14:paraId="7B5D7C2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Sikrede plikter å gi Forsikringsgiveren anledning til å besiktige skaden ved bruk av en   eller flere besiktigelsesmenn før reparasjon påbegynnes.</w:t>
      </w:r>
    </w:p>
    <w:p w14:paraId="4C7147F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C0B5B7C" w14:textId="68D28776"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 xml:space="preserve">Sikrede har likevel rett til å få utført </w:t>
      </w:r>
      <w:proofErr w:type="spellStart"/>
      <w:r w:rsidR="006439A3" w:rsidRPr="005D0444">
        <w:rPr>
          <w:rFonts w:ascii="Source Sans 3" w:hAnsi="Source Sans 3"/>
          <w:bCs/>
          <w:color w:val="0F3549"/>
          <w:lang w:val="nb-NO"/>
        </w:rPr>
        <w:t>nødreparasjon</w:t>
      </w:r>
      <w:proofErr w:type="spellEnd"/>
      <w:r w:rsidRPr="005D0444">
        <w:rPr>
          <w:rFonts w:ascii="Source Sans 3" w:hAnsi="Source Sans 3"/>
          <w:bCs/>
          <w:color w:val="0F3549"/>
          <w:lang w:val="nb-NO"/>
        </w:rPr>
        <w:t xml:space="preserve"> dersom skaden er av en slik karakter at videre kjøring ikke er mulig eller utgjør en fare for trafikken eller for selve Forsikringsgjenstanden.</w:t>
      </w:r>
    </w:p>
    <w:p w14:paraId="1AC17CB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BD94CA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Besiktigelse av skaden og samtykke til at reparasjon utføres innebærer ingen erkjennelse fra Forsikringsgiverens side om at det foreligger en forpliktelse til å utbetale erstatning.</w:t>
      </w:r>
    </w:p>
    <w:p w14:paraId="2A5F291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52BB6EC" w14:textId="77777777" w:rsidR="00106CCB" w:rsidRPr="005D0444" w:rsidRDefault="00106CCB" w:rsidP="00356A55">
      <w:pPr>
        <w:tabs>
          <w:tab w:val="left" w:pos="426"/>
          <w:tab w:val="left" w:pos="574"/>
        </w:tabs>
        <w:spacing w:after="0" w:afterAutospacing="0"/>
        <w:rPr>
          <w:rFonts w:ascii="Source Sans 3" w:hAnsi="Source Sans 3"/>
          <w:bCs/>
          <w:color w:val="0F3549"/>
          <w:lang w:val="nb-NO"/>
        </w:rPr>
      </w:pPr>
    </w:p>
    <w:p w14:paraId="1FB74F10" w14:textId="6D9C6DC3"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7.3</w:t>
      </w:r>
      <w:r w:rsidRPr="005D0444">
        <w:rPr>
          <w:rFonts w:ascii="Source Sans 3" w:hAnsi="Source Sans 3"/>
          <w:bCs/>
          <w:color w:val="0F3549"/>
          <w:lang w:val="nb-NO"/>
        </w:rPr>
        <w:tab/>
      </w:r>
      <w:proofErr w:type="spellStart"/>
      <w:r w:rsidRPr="005D0444">
        <w:rPr>
          <w:rFonts w:ascii="Source Sans 3" w:hAnsi="Source Sans 3"/>
          <w:bCs/>
          <w:color w:val="0F3549"/>
          <w:lang w:val="nb-NO"/>
        </w:rPr>
        <w:t>Reparasjonssted</w:t>
      </w:r>
      <w:proofErr w:type="spellEnd"/>
    </w:p>
    <w:p w14:paraId="5660E32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Forsikringsgiveren avgjør hvorvidt og hvor skaden skal utbedres.</w:t>
      </w:r>
    </w:p>
    <w:p w14:paraId="5DF6BD1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DC1BDA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7.4</w:t>
      </w:r>
      <w:r w:rsidRPr="005D0444">
        <w:rPr>
          <w:rFonts w:ascii="Source Sans 3" w:hAnsi="Source Sans 3"/>
          <w:bCs/>
          <w:color w:val="0F3549"/>
          <w:lang w:val="nb-NO"/>
        </w:rPr>
        <w:tab/>
        <w:t>Karenstid etter tyveri</w:t>
      </w:r>
    </w:p>
    <w:p w14:paraId="6C9496E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Dersom det har forekommet tyveri eller underslag, bilbrukstyveri eller svindel av Forsikringsgjenstanden, vil rett på erstatning først foreligge etter 30 dager etter at forsikringstilfellet er innrapportert til Forsikringsgiveren.</w:t>
      </w:r>
    </w:p>
    <w:p w14:paraId="1B6D74A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12123F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7.5</w:t>
      </w:r>
      <w:r w:rsidRPr="005D0444">
        <w:rPr>
          <w:rFonts w:ascii="Source Sans 3" w:hAnsi="Source Sans 3"/>
          <w:bCs/>
          <w:color w:val="0F3549"/>
          <w:lang w:val="nb-NO"/>
        </w:rPr>
        <w:tab/>
        <w:t>Utbetaling</w:t>
      </w:r>
    </w:p>
    <w:p w14:paraId="7F6E0A9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Dersom det foreligger rett til utbetaling av erstatning i henhold til disse vilkårene, vil utbetaling av erstatningen finne sted når Forsikringsgiveren ha mottatt alle nødvendige dokumenter </w:t>
      </w:r>
      <w:proofErr w:type="gramStart"/>
      <w:r w:rsidRPr="005D0444">
        <w:rPr>
          <w:rFonts w:ascii="Source Sans 3" w:hAnsi="Source Sans 3"/>
          <w:bCs/>
          <w:color w:val="0F3549"/>
          <w:lang w:val="nb-NO"/>
        </w:rPr>
        <w:t>vedrørende</w:t>
      </w:r>
      <w:proofErr w:type="gramEnd"/>
      <w:r w:rsidRPr="005D0444">
        <w:rPr>
          <w:rFonts w:ascii="Source Sans 3" w:hAnsi="Source Sans 3"/>
          <w:bCs/>
          <w:color w:val="0F3549"/>
          <w:lang w:val="nb-NO"/>
        </w:rPr>
        <w:t xml:space="preserve"> skaden, med forbehold om bestemmelsen i pkt. 7.4.</w:t>
      </w:r>
    </w:p>
    <w:p w14:paraId="3B98CB0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FB1776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7.6</w:t>
      </w:r>
      <w:r w:rsidRPr="005D0444">
        <w:rPr>
          <w:rFonts w:ascii="Source Sans 3" w:hAnsi="Source Sans 3"/>
          <w:bCs/>
          <w:color w:val="0F3549"/>
          <w:lang w:val="nb-NO"/>
        </w:rPr>
        <w:tab/>
        <w:t xml:space="preserve">Tvist </w:t>
      </w:r>
      <w:proofErr w:type="gramStart"/>
      <w:r w:rsidRPr="005D0444">
        <w:rPr>
          <w:rFonts w:ascii="Source Sans 3" w:hAnsi="Source Sans 3"/>
          <w:bCs/>
          <w:color w:val="0F3549"/>
          <w:lang w:val="nb-NO"/>
        </w:rPr>
        <w:t>vedrørende</w:t>
      </w:r>
      <w:proofErr w:type="gramEnd"/>
      <w:r w:rsidRPr="005D0444">
        <w:rPr>
          <w:rFonts w:ascii="Source Sans 3" w:hAnsi="Source Sans 3"/>
          <w:bCs/>
          <w:color w:val="0F3549"/>
          <w:lang w:val="nb-NO"/>
        </w:rPr>
        <w:t xml:space="preserve"> fastsettelse av erstatning</w:t>
      </w:r>
    </w:p>
    <w:p w14:paraId="063D81A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Tvist om omfanget av skaden på Forsikringsgjenstanden skal avgjøres ved skjønn. Sikrede og Forsikringsgiveren oppnevner hver sin skjønnsmann. Hver av partene dekker utgiftene til sin oppnevnte skjønnsmann.</w:t>
      </w:r>
    </w:p>
    <w:p w14:paraId="00A4C7F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C97AA04" w14:textId="11F350CB"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uoverensstemmelse mellom de to skjønnsmennene skal de i fellesskap oppnevne en tredje skjønnsmann som oppmann. Oppmannens skadefastsettelse skal ikke ligge utenfor fastsettelsene til hver av de to skjønnsmennene. Oppmannens ansettelse er som bindende.</w:t>
      </w:r>
      <w:r w:rsidR="00136D65" w:rsidRPr="005D0444">
        <w:rPr>
          <w:rFonts w:ascii="Source Sans 3" w:hAnsi="Source Sans 3"/>
          <w:bCs/>
          <w:color w:val="0F3549"/>
          <w:lang w:val="nb-NO"/>
        </w:rPr>
        <w:t xml:space="preserve"> </w:t>
      </w:r>
      <w:r w:rsidRPr="005D0444">
        <w:rPr>
          <w:rFonts w:ascii="Source Sans 3" w:hAnsi="Source Sans 3"/>
          <w:bCs/>
          <w:color w:val="0F3549"/>
          <w:lang w:val="nb-NO"/>
        </w:rPr>
        <w:t>Sikrede og Forsikringsgiveren dekker hver sin halvpart av oppmannens honorar.</w:t>
      </w:r>
    </w:p>
    <w:p w14:paraId="7162352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F9D9BA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7.7</w:t>
      </w:r>
      <w:r w:rsidRPr="005D0444">
        <w:rPr>
          <w:rFonts w:ascii="Source Sans 3" w:hAnsi="Source Sans 3"/>
          <w:bCs/>
          <w:color w:val="0F3549"/>
          <w:lang w:val="nb-NO"/>
        </w:rPr>
        <w:tab/>
        <w:t>Leiebil</w:t>
      </w:r>
    </w:p>
    <w:p w14:paraId="3C68BC45" w14:textId="5E78B02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Leiebil dekkes i inntil </w:t>
      </w:r>
      <w:r w:rsidR="00BB10CE" w:rsidRPr="005D0444">
        <w:rPr>
          <w:rFonts w:ascii="Source Sans 3" w:hAnsi="Source Sans 3"/>
          <w:bCs/>
          <w:color w:val="0F3549"/>
          <w:lang w:val="nb-NO"/>
        </w:rPr>
        <w:t>20</w:t>
      </w:r>
      <w:r w:rsidRPr="005D0444">
        <w:rPr>
          <w:rFonts w:ascii="Source Sans 3" w:hAnsi="Source Sans 3"/>
          <w:bCs/>
          <w:color w:val="0F3549"/>
          <w:lang w:val="nb-NO"/>
        </w:rPr>
        <w:t xml:space="preserve"> dager med inntil kr </w:t>
      </w:r>
      <w:r w:rsidR="00752364" w:rsidRPr="005D0444">
        <w:rPr>
          <w:rFonts w:ascii="Source Sans 3" w:hAnsi="Source Sans 3"/>
          <w:bCs/>
          <w:color w:val="0F3549"/>
          <w:lang w:val="nb-NO"/>
        </w:rPr>
        <w:t>6</w:t>
      </w:r>
      <w:r w:rsidR="00073D73" w:rsidRPr="005D0444">
        <w:rPr>
          <w:rFonts w:ascii="Source Sans 3" w:hAnsi="Source Sans 3"/>
          <w:bCs/>
          <w:color w:val="0F3549"/>
          <w:lang w:val="nb-NO"/>
        </w:rPr>
        <w:t>00</w:t>
      </w:r>
      <w:r w:rsidRPr="005D0444">
        <w:rPr>
          <w:rFonts w:ascii="Source Sans 3" w:hAnsi="Source Sans 3"/>
          <w:bCs/>
          <w:color w:val="0F3549"/>
          <w:lang w:val="nb-NO"/>
        </w:rPr>
        <w:t xml:space="preserve">,- per dag pluss MVA, eller som avtalt og bekreftet i Forsikringsbeviset, ved skader som dekkes under vognskadevilkårene. </w:t>
      </w:r>
    </w:p>
    <w:p w14:paraId="190B66C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573A81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Forsikringsgiveren må kontaktes forut for leien. </w:t>
      </w:r>
    </w:p>
    <w:p w14:paraId="2104E14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3438050" w14:textId="1EC53B48"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Ved skade der motpart har skyld, dekkes leiebil, tilsvarende størrelse på egen bil i normal reparasjonstid, over motpartens forsikring. Sikrede må skriftlig bekrefte overfor </w:t>
      </w:r>
      <w:r w:rsidR="00D97090" w:rsidRPr="005D0444">
        <w:rPr>
          <w:rFonts w:ascii="Source Sans 3" w:hAnsi="Source Sans 3"/>
          <w:bCs/>
          <w:color w:val="0F3549"/>
          <w:lang w:val="nb-NO"/>
        </w:rPr>
        <w:t>Ayvens</w:t>
      </w:r>
      <w:r w:rsidRPr="005D0444">
        <w:rPr>
          <w:rFonts w:ascii="Source Sans 3" w:hAnsi="Source Sans 3"/>
          <w:bCs/>
          <w:color w:val="0F3549"/>
          <w:lang w:val="nb-NO"/>
        </w:rPr>
        <w:t xml:space="preserve"> at bilen blir brukt i næring.</w:t>
      </w:r>
    </w:p>
    <w:p w14:paraId="5C91DE6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30D4D56" w14:textId="785B4840"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Subrogasjon</w:t>
      </w:r>
    </w:p>
    <w:p w14:paraId="60EFC4C5" w14:textId="77777777" w:rsidR="00685701" w:rsidRPr="005D0444" w:rsidRDefault="00685701" w:rsidP="00356A55">
      <w:pPr>
        <w:tabs>
          <w:tab w:val="left" w:pos="426"/>
          <w:tab w:val="left" w:pos="574"/>
        </w:tabs>
        <w:spacing w:after="0" w:afterAutospacing="0"/>
        <w:rPr>
          <w:rFonts w:ascii="Source Sans 3" w:hAnsi="Source Sans 3"/>
          <w:b/>
          <w:i/>
          <w:iCs/>
          <w:color w:val="0F3549"/>
          <w:lang w:val="nb-NO"/>
        </w:rPr>
      </w:pPr>
    </w:p>
    <w:p w14:paraId="105CC02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8</w:t>
      </w:r>
    </w:p>
    <w:p w14:paraId="514343F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erstatning for skade på forsikringsgjenstanden, eller for rettigheter knyttet til forsikringsgjenstanden som er tapt som følge av tyveri, tap eller underslag, overføres Sikredes krav og rettigheter overfor tredjemann til Forsikringsgiveren. Sikrede plikter å bistå Forsikringsgiveren i forsøket på å inndrive erstatning fra tredjemann eller på å kreve tilbake forsikringsgjenstanden som ble stjålet, underslått eller tapt.</w:t>
      </w:r>
    </w:p>
    <w:p w14:paraId="1C9371B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B9275EF" w14:textId="1BD70DA4"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73F3A36" w14:textId="77777777" w:rsidR="00136D65"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 xml:space="preserve">Fører- og passasjerulykkesforsikring </w:t>
      </w:r>
    </w:p>
    <w:p w14:paraId="16463F84" w14:textId="77777777" w:rsidR="00136D65" w:rsidRPr="005D0444" w:rsidRDefault="00136D65" w:rsidP="00356A55">
      <w:pPr>
        <w:tabs>
          <w:tab w:val="left" w:pos="426"/>
          <w:tab w:val="left" w:pos="574"/>
        </w:tabs>
        <w:spacing w:after="0" w:afterAutospacing="0"/>
        <w:rPr>
          <w:rFonts w:ascii="Source Sans 3" w:hAnsi="Source Sans 3"/>
          <w:b/>
          <w:color w:val="0F3549"/>
          <w:lang w:val="nb-NO"/>
        </w:rPr>
      </w:pPr>
    </w:p>
    <w:p w14:paraId="577289E5" w14:textId="7FA9203A"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NO-0004</w:t>
      </w:r>
    </w:p>
    <w:p w14:paraId="6020F26D" w14:textId="5F601E34"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B013070" w14:textId="3E430C89"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Generelle vilkår</w:t>
      </w:r>
    </w:p>
    <w:p w14:paraId="2D44BC09" w14:textId="77777777" w:rsidR="00F42700" w:rsidRPr="005D0444" w:rsidRDefault="00F42700" w:rsidP="00356A55">
      <w:pPr>
        <w:tabs>
          <w:tab w:val="left" w:pos="426"/>
          <w:tab w:val="left" w:pos="574"/>
        </w:tabs>
        <w:spacing w:after="0" w:afterAutospacing="0"/>
        <w:rPr>
          <w:rFonts w:ascii="Source Sans 3" w:hAnsi="Source Sans 3"/>
          <w:b/>
          <w:i/>
          <w:iCs/>
          <w:color w:val="0F3549"/>
          <w:lang w:val="nb-NO"/>
        </w:rPr>
      </w:pPr>
    </w:p>
    <w:p w14:paraId="577F0080" w14:textId="77777777" w:rsidR="00F42700" w:rsidRPr="005D0444" w:rsidRDefault="00F42700" w:rsidP="00F4270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w:t>
      </w:r>
    </w:p>
    <w:p w14:paraId="127A3253" w14:textId="04C7CBA6"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Disse vilkår gjelder i tillegg til generelle vilkår NO-0001. Ved motstrid går disse vilkår foran.</w:t>
      </w:r>
    </w:p>
    <w:p w14:paraId="74E948E8" w14:textId="560E45B0"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49ED34F" w14:textId="42B1CF0A"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Definisjoner</w:t>
      </w:r>
    </w:p>
    <w:p w14:paraId="0F39D6B2" w14:textId="77777777" w:rsidR="00F42700" w:rsidRPr="005D0444" w:rsidRDefault="00F42700" w:rsidP="00F42700">
      <w:pPr>
        <w:tabs>
          <w:tab w:val="left" w:pos="426"/>
          <w:tab w:val="left" w:pos="574"/>
        </w:tabs>
        <w:spacing w:after="0" w:afterAutospacing="0"/>
        <w:rPr>
          <w:rFonts w:ascii="Source Sans 3" w:hAnsi="Source Sans 3"/>
          <w:bCs/>
          <w:color w:val="0F3549"/>
          <w:lang w:val="nb-NO"/>
        </w:rPr>
      </w:pPr>
    </w:p>
    <w:p w14:paraId="540B344F" w14:textId="3EEFC3DD" w:rsidR="00F42700" w:rsidRPr="005D0444" w:rsidRDefault="00F42700" w:rsidP="00F4270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2</w:t>
      </w:r>
    </w:p>
    <w:p w14:paraId="1B4FAAD8" w14:textId="4CE29164"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I disse vilkårene har følgende ord denne betydning:</w:t>
      </w:r>
    </w:p>
    <w:p w14:paraId="5A59DFC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4EAE82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2.1</w:t>
      </w:r>
      <w:r w:rsidRPr="005D0444">
        <w:rPr>
          <w:rFonts w:ascii="Source Sans 3" w:hAnsi="Source Sans 3"/>
          <w:bCs/>
          <w:color w:val="0F3549"/>
          <w:lang w:val="nb-NO"/>
        </w:rPr>
        <w:tab/>
        <w:t>Forsikrede</w:t>
      </w:r>
    </w:p>
    <w:p w14:paraId="02D8FA9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Forsikrede er de personer hvis liv eller helse er dekket av denne forsikringsavtalen, se pkt. 3.</w:t>
      </w:r>
    </w:p>
    <w:p w14:paraId="5912EF5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675A19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2.2</w:t>
      </w:r>
      <w:r w:rsidRPr="005D0444">
        <w:rPr>
          <w:rFonts w:ascii="Source Sans 3" w:hAnsi="Source Sans 3"/>
          <w:bCs/>
          <w:color w:val="0F3549"/>
          <w:lang w:val="nb-NO"/>
        </w:rPr>
        <w:tab/>
        <w:t>Forsikringsgjenstand</w:t>
      </w:r>
    </w:p>
    <w:p w14:paraId="29C4464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Forsikringsgjenstand er gjenstander som er beskrevet i pkt. 1.4 i de generelle vilkår, NO- 0001.</w:t>
      </w:r>
    </w:p>
    <w:p w14:paraId="69C86B9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8D3F48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2.3</w:t>
      </w:r>
      <w:r w:rsidRPr="005D0444">
        <w:rPr>
          <w:rFonts w:ascii="Source Sans 3" w:hAnsi="Source Sans 3"/>
          <w:bCs/>
          <w:color w:val="0F3549"/>
          <w:lang w:val="nb-NO"/>
        </w:rPr>
        <w:tab/>
        <w:t>Forsikringstilfelle</w:t>
      </w:r>
    </w:p>
    <w:p w14:paraId="065941EE" w14:textId="718935CD"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Et forsikringstilfelle er inntruffet når de faktiske forutsetninger som utløser rettigheter etter forsikringen foreligger, se pkt. 2.4</w:t>
      </w:r>
    </w:p>
    <w:p w14:paraId="2942FB3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9AD1A5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2.4</w:t>
      </w:r>
      <w:r w:rsidRPr="005D0444">
        <w:rPr>
          <w:rFonts w:ascii="Source Sans 3" w:hAnsi="Source Sans 3"/>
          <w:bCs/>
          <w:color w:val="0F3549"/>
          <w:lang w:val="nb-NO"/>
        </w:rPr>
        <w:tab/>
        <w:t>Ulykke</w:t>
      </w:r>
    </w:p>
    <w:p w14:paraId="50D86AE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Med ulykke forstås fysisk skade på en person, forårsaket av en plutselig og uforutsett ytre begivenhet - </w:t>
      </w:r>
      <w:proofErr w:type="gramStart"/>
      <w:r w:rsidRPr="005D0444">
        <w:rPr>
          <w:rFonts w:ascii="Source Sans 3" w:hAnsi="Source Sans 3"/>
          <w:bCs/>
          <w:color w:val="0F3549"/>
          <w:lang w:val="nb-NO"/>
        </w:rPr>
        <w:t>et ”ulykkestilfelle</w:t>
      </w:r>
      <w:proofErr w:type="gramEnd"/>
      <w:r w:rsidRPr="005D0444">
        <w:rPr>
          <w:rFonts w:ascii="Source Sans 3" w:hAnsi="Source Sans 3"/>
          <w:bCs/>
          <w:color w:val="0F3549"/>
          <w:lang w:val="nb-NO"/>
        </w:rPr>
        <w:t>” - som inntreffer i forbindelse med bruken  av Forsikringsgjenstanden, herunder inn- eller utstigning samt under utførelse av eller bistand ved mindre reparasjoner på Forsikringsgjenstanden underveis, og som resulterer i forsikredes død eller varig medisinsk invaliditet. Psykiske skader er ikke omfattet, se pkt. 6.2.5.</w:t>
      </w:r>
    </w:p>
    <w:p w14:paraId="1988E31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37D1A1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2.5</w:t>
      </w:r>
      <w:r w:rsidRPr="005D0444">
        <w:rPr>
          <w:rFonts w:ascii="Source Sans 3" w:hAnsi="Source Sans 3"/>
          <w:bCs/>
          <w:color w:val="0F3549"/>
          <w:lang w:val="nb-NO"/>
        </w:rPr>
        <w:tab/>
        <w:t>Forsikringssum</w:t>
      </w:r>
    </w:p>
    <w:p w14:paraId="615F90D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Forsikringssummen er det beløp som utbetales ved et forsikringstilfelle og som </w:t>
      </w:r>
      <w:proofErr w:type="gramStart"/>
      <w:r w:rsidRPr="005D0444">
        <w:rPr>
          <w:rFonts w:ascii="Source Sans 3" w:hAnsi="Source Sans 3"/>
          <w:bCs/>
          <w:color w:val="0F3549"/>
          <w:lang w:val="nb-NO"/>
        </w:rPr>
        <w:t>fremkommer</w:t>
      </w:r>
      <w:proofErr w:type="gramEnd"/>
      <w:r w:rsidRPr="005D0444">
        <w:rPr>
          <w:rFonts w:ascii="Source Sans 3" w:hAnsi="Source Sans 3"/>
          <w:bCs/>
          <w:color w:val="0F3549"/>
          <w:lang w:val="nb-NO"/>
        </w:rPr>
        <w:t xml:space="preserve"> av </w:t>
      </w:r>
      <w:proofErr w:type="spellStart"/>
      <w:r w:rsidRPr="005D0444">
        <w:rPr>
          <w:rFonts w:ascii="Source Sans 3" w:hAnsi="Source Sans 3"/>
          <w:bCs/>
          <w:color w:val="0F3549"/>
          <w:lang w:val="nb-NO"/>
        </w:rPr>
        <w:t>pkt</w:t>
      </w:r>
      <w:proofErr w:type="spellEnd"/>
      <w:r w:rsidRPr="005D0444">
        <w:rPr>
          <w:rFonts w:ascii="Source Sans 3" w:hAnsi="Source Sans 3"/>
          <w:bCs/>
          <w:color w:val="0F3549"/>
          <w:lang w:val="nb-NO"/>
        </w:rPr>
        <w:t xml:space="preserve"> 5.</w:t>
      </w:r>
    </w:p>
    <w:p w14:paraId="7C1D86C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3C8AC8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2.6</w:t>
      </w:r>
      <w:r w:rsidRPr="005D0444">
        <w:rPr>
          <w:rFonts w:ascii="Source Sans 3" w:hAnsi="Source Sans 3"/>
          <w:bCs/>
          <w:color w:val="0F3549"/>
          <w:lang w:val="nb-NO"/>
        </w:rPr>
        <w:tab/>
        <w:t>Samboer</w:t>
      </w:r>
    </w:p>
    <w:p w14:paraId="14908DD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Med samboer forstås</w:t>
      </w:r>
    </w:p>
    <w:p w14:paraId="49DC4B7A" w14:textId="77777777" w:rsidR="00685701" w:rsidRPr="005D0444" w:rsidRDefault="00012FBA">
      <w:pPr>
        <w:pStyle w:val="Listeavsnitt"/>
        <w:numPr>
          <w:ilvl w:val="0"/>
          <w:numId w:val="6"/>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person som avdøde på </w:t>
      </w:r>
      <w:proofErr w:type="gramStart"/>
      <w:r w:rsidRPr="005D0444">
        <w:rPr>
          <w:rFonts w:ascii="Source Sans 3" w:hAnsi="Source Sans 3"/>
          <w:bCs/>
          <w:color w:val="0F3549"/>
          <w:lang w:val="nb-NO"/>
        </w:rPr>
        <w:t>dødsfallstidspunktet</w:t>
      </w:r>
      <w:proofErr w:type="gramEnd"/>
      <w:r w:rsidRPr="005D0444">
        <w:rPr>
          <w:rFonts w:ascii="Source Sans 3" w:hAnsi="Source Sans 3"/>
          <w:bCs/>
          <w:color w:val="0F3549"/>
          <w:lang w:val="nb-NO"/>
        </w:rPr>
        <w:t xml:space="preserve"> levde sammen med i et ekteskapsliknende forhold og det av Folkeregisteret fremgår at de to har hatt samme bolig de siste to årene forut for et forsikringstilfelle.</w:t>
      </w:r>
    </w:p>
    <w:p w14:paraId="3BB69733" w14:textId="28CFE04A" w:rsidR="00012FBA" w:rsidRPr="005D0444" w:rsidRDefault="00012FBA">
      <w:pPr>
        <w:pStyle w:val="Listeavsnitt"/>
        <w:numPr>
          <w:ilvl w:val="0"/>
          <w:numId w:val="6"/>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person som hadde felles barn og felles bolig med den forsikrede</w:t>
      </w:r>
    </w:p>
    <w:p w14:paraId="66D34C8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32CB2E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En person regnes likevel ikke som samboer dersom det på dødsfallstidspunktet forelå forhold som var til hinder for at lovlig ekteskap kunne inngås, eller det er åpenbart at faktisk samlivsbrudd har funnet sted på et tidligere tidspunkt.</w:t>
      </w:r>
    </w:p>
    <w:p w14:paraId="74D9625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29FD7C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2.7</w:t>
      </w:r>
      <w:r w:rsidRPr="005D0444">
        <w:rPr>
          <w:rFonts w:ascii="Source Sans 3" w:hAnsi="Source Sans 3"/>
          <w:bCs/>
          <w:color w:val="0F3549"/>
          <w:lang w:val="nb-NO"/>
        </w:rPr>
        <w:tab/>
        <w:t>Ektefelle</w:t>
      </w:r>
    </w:p>
    <w:p w14:paraId="59253A6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En person regnes ikke som ektefelle dersom det på dødsfallstidspunktet er avsagt dom for eller gitt bevilling til separasjon eller skilsmisse. Dette gjelder også om avgjørelsen ikke er rettskraftig eller endelig.</w:t>
      </w:r>
    </w:p>
    <w:p w14:paraId="21DA7D7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B069D5A" w14:textId="562C0C18"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Hvem forsikringen gjelder for - forsikrede</w:t>
      </w:r>
    </w:p>
    <w:p w14:paraId="63DA2DB8" w14:textId="77777777" w:rsidR="00F42700" w:rsidRPr="005D0444" w:rsidRDefault="00F42700" w:rsidP="00F42700">
      <w:pPr>
        <w:tabs>
          <w:tab w:val="left" w:pos="426"/>
          <w:tab w:val="left" w:pos="574"/>
        </w:tabs>
        <w:spacing w:after="0" w:afterAutospacing="0"/>
        <w:rPr>
          <w:rFonts w:ascii="Source Sans 3" w:hAnsi="Source Sans 3"/>
          <w:bCs/>
          <w:color w:val="0F3549"/>
          <w:lang w:val="nb-NO"/>
        </w:rPr>
      </w:pPr>
    </w:p>
    <w:p w14:paraId="4BD75A26" w14:textId="1ED1709E" w:rsidR="00F42700" w:rsidRPr="005D0444" w:rsidRDefault="00F42700" w:rsidP="00F4270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3</w:t>
      </w:r>
      <w:r w:rsidRPr="005D0444">
        <w:rPr>
          <w:rFonts w:ascii="Source Sans 3" w:hAnsi="Source Sans 3"/>
          <w:bCs/>
          <w:color w:val="0F3549"/>
          <w:lang w:val="nb-NO"/>
        </w:rPr>
        <w:tab/>
      </w:r>
    </w:p>
    <w:p w14:paraId="189F674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lastRenderedPageBreak/>
        <w:t xml:space="preserve">Forsikringen gjelder for rettmessig fører av - og passasjer i Forsikringsgjenstanden i det tillatte antall som </w:t>
      </w:r>
      <w:proofErr w:type="gramStart"/>
      <w:r w:rsidRPr="005D0444">
        <w:rPr>
          <w:rFonts w:ascii="Source Sans 3" w:hAnsi="Source Sans 3"/>
          <w:bCs/>
          <w:color w:val="0F3549"/>
          <w:lang w:val="nb-NO"/>
        </w:rPr>
        <w:t>fremgår</w:t>
      </w:r>
      <w:proofErr w:type="gramEnd"/>
      <w:r w:rsidRPr="005D0444">
        <w:rPr>
          <w:rFonts w:ascii="Source Sans 3" w:hAnsi="Source Sans 3"/>
          <w:bCs/>
          <w:color w:val="0F3549"/>
          <w:lang w:val="nb-NO"/>
        </w:rPr>
        <w:t xml:space="preserve"> av vognkortet, som befinner seg i, på eller ved forsikringsgjenstanden.</w:t>
      </w:r>
    </w:p>
    <w:p w14:paraId="364AF5A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Forsikringen omfatter ikke betalende passasjer.</w:t>
      </w:r>
    </w:p>
    <w:p w14:paraId="74BDD03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67C9A17" w14:textId="77777777" w:rsidR="00F42700" w:rsidRPr="005D0444" w:rsidRDefault="00B53D06" w:rsidP="00F42700">
      <w:pPr>
        <w:tabs>
          <w:tab w:val="left" w:pos="426"/>
          <w:tab w:val="left" w:pos="574"/>
        </w:tabs>
        <w:spacing w:after="0" w:afterAutospacing="0"/>
        <w:rPr>
          <w:rFonts w:ascii="Source Sans 3" w:hAnsi="Source Sans 3"/>
          <w:bCs/>
          <w:color w:val="0F3549"/>
          <w:lang w:val="nb-NO"/>
        </w:rPr>
      </w:pPr>
      <w:r w:rsidRPr="005D0444">
        <w:rPr>
          <w:rFonts w:ascii="Source Sans 3" w:hAnsi="Source Sans 3"/>
          <w:b/>
          <w:i/>
          <w:iCs/>
          <w:color w:val="0F3549"/>
          <w:lang w:val="nb-NO"/>
        </w:rPr>
        <w:t>H</w:t>
      </w:r>
      <w:r w:rsidR="00012FBA" w:rsidRPr="005D0444">
        <w:rPr>
          <w:rFonts w:ascii="Source Sans 3" w:hAnsi="Source Sans 3"/>
          <w:b/>
          <w:i/>
          <w:iCs/>
          <w:color w:val="0F3549"/>
          <w:lang w:val="nb-NO"/>
        </w:rPr>
        <w:t>vor forsikringen gjelder</w:t>
      </w:r>
      <w:r w:rsidR="00F42700" w:rsidRPr="005D0444">
        <w:rPr>
          <w:rFonts w:ascii="Source Sans 3" w:hAnsi="Source Sans 3"/>
          <w:bCs/>
          <w:color w:val="0F3549"/>
          <w:lang w:val="nb-NO"/>
        </w:rPr>
        <w:t xml:space="preserve"> </w:t>
      </w:r>
    </w:p>
    <w:p w14:paraId="2538CD20" w14:textId="77777777" w:rsidR="00F42700" w:rsidRPr="005D0444" w:rsidRDefault="00F42700" w:rsidP="00F42700">
      <w:pPr>
        <w:tabs>
          <w:tab w:val="left" w:pos="426"/>
          <w:tab w:val="left" w:pos="574"/>
        </w:tabs>
        <w:spacing w:after="0" w:afterAutospacing="0"/>
        <w:rPr>
          <w:rFonts w:ascii="Source Sans 3" w:hAnsi="Source Sans 3"/>
          <w:bCs/>
          <w:color w:val="0F3549"/>
          <w:lang w:val="nb-NO"/>
        </w:rPr>
      </w:pPr>
    </w:p>
    <w:p w14:paraId="1FB181A7" w14:textId="3F5118FF" w:rsidR="00F42700" w:rsidRPr="005D0444" w:rsidRDefault="00F42700" w:rsidP="00F4270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4</w:t>
      </w:r>
      <w:r w:rsidRPr="005D0444">
        <w:rPr>
          <w:rFonts w:ascii="Source Sans 3" w:hAnsi="Source Sans 3"/>
          <w:bCs/>
          <w:color w:val="0F3549"/>
          <w:lang w:val="nb-NO"/>
        </w:rPr>
        <w:tab/>
      </w:r>
    </w:p>
    <w:p w14:paraId="38137F8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Forsikringen gjelder i det geografisk angitte området som er definert for forsikringsgjenstanden iht. pkt.  2 i de generelle vilkår, NO-0001.</w:t>
      </w:r>
    </w:p>
    <w:p w14:paraId="5F0FF6F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2835AC6" w14:textId="37EE5868"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Hva forsikringen omfatter</w:t>
      </w:r>
    </w:p>
    <w:p w14:paraId="5407F043" w14:textId="77777777" w:rsidR="00F42700" w:rsidRPr="005D0444" w:rsidRDefault="00F42700" w:rsidP="00F42700">
      <w:pPr>
        <w:tabs>
          <w:tab w:val="left" w:pos="426"/>
          <w:tab w:val="left" w:pos="574"/>
        </w:tabs>
        <w:spacing w:after="0" w:afterAutospacing="0"/>
        <w:rPr>
          <w:rFonts w:ascii="Source Sans 3" w:hAnsi="Source Sans 3"/>
          <w:bCs/>
          <w:color w:val="0F3549"/>
          <w:lang w:val="nb-NO"/>
        </w:rPr>
      </w:pPr>
    </w:p>
    <w:p w14:paraId="203AE4FA" w14:textId="534D3570" w:rsidR="00F42700" w:rsidRPr="005D0444" w:rsidRDefault="00F42700" w:rsidP="00F42700">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5</w:t>
      </w:r>
    </w:p>
    <w:p w14:paraId="5C45936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5.1</w:t>
      </w:r>
      <w:r w:rsidRPr="005D0444">
        <w:rPr>
          <w:rFonts w:ascii="Source Sans 3" w:hAnsi="Source Sans 3"/>
          <w:bCs/>
          <w:color w:val="0F3549"/>
          <w:lang w:val="nb-NO"/>
        </w:rPr>
        <w:tab/>
        <w:t>Dødsfall</w:t>
      </w:r>
    </w:p>
    <w:p w14:paraId="743565A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Dersom ulykken forårsaket den Sikredes død innen ett år etter ulykken, utbetales dødsfallserstatning.</w:t>
      </w:r>
    </w:p>
    <w:p w14:paraId="3F89708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6AF32E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Forsikringssum ved død er kr 100.000 pr person dersom forsikrede på dødsfallstidspunktet hadde ektefelle/samboer i live eller forsørget barn. I øvrige tilfeller er forsikringssummen kr 20.000 ved død.</w:t>
      </w:r>
    </w:p>
    <w:p w14:paraId="5A3FA5E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6CD33D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5.2</w:t>
      </w:r>
      <w:r w:rsidRPr="005D0444">
        <w:rPr>
          <w:rFonts w:ascii="Source Sans 3" w:hAnsi="Source Sans 3"/>
          <w:bCs/>
          <w:color w:val="0F3549"/>
          <w:lang w:val="nb-NO"/>
        </w:rPr>
        <w:tab/>
        <w:t>Medisinsk invaliditet</w:t>
      </w:r>
    </w:p>
    <w:p w14:paraId="19498DA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Har ulykken ført til livsvarig medisinsk invaliditet innen to år etter ulykken, utbetales invaliditetserstatning.</w:t>
      </w:r>
    </w:p>
    <w:p w14:paraId="35CCFAE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3C1DCE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Forsikringssum ved 100 % medisinsk invaliditet er kr 200.000 pr. person. Erstatningen beregnes i den enkelte sak, basert på den prosentvise andelen av forsikringssummen tilsvarende den medisinske invaliditet.</w:t>
      </w:r>
    </w:p>
    <w:p w14:paraId="0F43C51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5EBAD1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Varig medisinsk invaliditet bedømmes </w:t>
      </w:r>
      <w:proofErr w:type="spellStart"/>
      <w:r w:rsidRPr="005D0444">
        <w:rPr>
          <w:rFonts w:ascii="Source Sans 3" w:hAnsi="Source Sans 3"/>
          <w:bCs/>
          <w:color w:val="0F3549"/>
          <w:lang w:val="nb-NO"/>
        </w:rPr>
        <w:t>iht</w:t>
      </w:r>
      <w:proofErr w:type="spellEnd"/>
      <w:r w:rsidRPr="005D0444">
        <w:rPr>
          <w:rFonts w:ascii="Source Sans 3" w:hAnsi="Source Sans 3"/>
          <w:bCs/>
          <w:color w:val="0F3549"/>
          <w:lang w:val="nb-NO"/>
        </w:rPr>
        <w:t xml:space="preserve"> Sosial- og Helsedepartementets forskrift av 21.04.1997 </w:t>
      </w:r>
      <w:proofErr w:type="spellStart"/>
      <w:r w:rsidRPr="005D0444">
        <w:rPr>
          <w:rFonts w:ascii="Source Sans 3" w:hAnsi="Source Sans 3"/>
          <w:bCs/>
          <w:color w:val="0F3549"/>
          <w:lang w:val="nb-NO"/>
        </w:rPr>
        <w:t>nr</w:t>
      </w:r>
      <w:proofErr w:type="spellEnd"/>
      <w:r w:rsidRPr="005D0444">
        <w:rPr>
          <w:rFonts w:ascii="Source Sans 3" w:hAnsi="Source Sans 3"/>
          <w:bCs/>
          <w:color w:val="0F3549"/>
          <w:lang w:val="nb-NO"/>
        </w:rPr>
        <w:t xml:space="preserve"> 373.</w:t>
      </w:r>
    </w:p>
    <w:p w14:paraId="2D5B05C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CF4B9F6" w14:textId="77777777" w:rsidR="00106CCB" w:rsidRPr="005D0444" w:rsidRDefault="00106CCB" w:rsidP="00356A55">
      <w:pPr>
        <w:tabs>
          <w:tab w:val="left" w:pos="426"/>
          <w:tab w:val="left" w:pos="574"/>
        </w:tabs>
        <w:spacing w:after="0" w:afterAutospacing="0"/>
        <w:rPr>
          <w:rFonts w:ascii="Source Sans 3" w:hAnsi="Source Sans 3"/>
          <w:bCs/>
          <w:color w:val="0F3549"/>
          <w:lang w:val="nb-NO"/>
        </w:rPr>
      </w:pPr>
    </w:p>
    <w:p w14:paraId="17F930EF" w14:textId="19153090"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5.3</w:t>
      </w:r>
      <w:r w:rsidRPr="005D0444">
        <w:rPr>
          <w:rFonts w:ascii="Source Sans 3" w:hAnsi="Source Sans 3"/>
          <w:bCs/>
          <w:color w:val="0F3549"/>
          <w:lang w:val="nb-NO"/>
        </w:rPr>
        <w:tab/>
        <w:t>Fellesregler</w:t>
      </w:r>
    </w:p>
    <w:p w14:paraId="4DD6F68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Når den forsikrede er over 70 år på tidspunktet for ulykken, reduseres forsikringssummene til 50 % av forsikringssummene ved dødsfall og medisinsk invaliditet.</w:t>
      </w:r>
    </w:p>
    <w:p w14:paraId="4ABD3BC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8AA9F0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B384118" w14:textId="6D389A52" w:rsidR="00012FBA"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Hvilke skader Forsikringsgiver svarer for og hvilke begrensninger som gjelder</w:t>
      </w:r>
    </w:p>
    <w:p w14:paraId="2F852630" w14:textId="2216D695" w:rsidR="00F42700" w:rsidRPr="005D0444" w:rsidRDefault="00F42700" w:rsidP="00356A55">
      <w:pPr>
        <w:tabs>
          <w:tab w:val="left" w:pos="426"/>
          <w:tab w:val="left" w:pos="574"/>
        </w:tabs>
        <w:spacing w:after="0" w:afterAutospacing="0"/>
        <w:rPr>
          <w:rFonts w:ascii="Source Sans 3" w:hAnsi="Source Sans 3"/>
          <w:bCs/>
          <w:color w:val="0F3549"/>
          <w:lang w:val="nb-NO"/>
        </w:rPr>
      </w:pPr>
    </w:p>
    <w:p w14:paraId="38263CD1" w14:textId="5DD62AEA" w:rsidR="00012FBA" w:rsidRPr="005D0444" w:rsidRDefault="00F42700"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6</w:t>
      </w:r>
    </w:p>
    <w:p w14:paraId="2DF7E49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6.1</w:t>
      </w:r>
      <w:r w:rsidRPr="005D0444">
        <w:rPr>
          <w:rFonts w:ascii="Source Sans 3" w:hAnsi="Source Sans 3"/>
          <w:bCs/>
          <w:color w:val="0F3549"/>
          <w:lang w:val="nb-NO"/>
        </w:rPr>
        <w:tab/>
        <w:t>Forsikringen omfatter ulykkesskade som rammer forsikrede ved dødsfall eller livsvarig medisinsk invaliditet.</w:t>
      </w:r>
    </w:p>
    <w:p w14:paraId="1A090CF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843E5C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6.2</w:t>
      </w:r>
      <w:r w:rsidRPr="005D0444">
        <w:rPr>
          <w:rFonts w:ascii="Source Sans 3" w:hAnsi="Source Sans 3"/>
          <w:bCs/>
          <w:color w:val="0F3549"/>
          <w:lang w:val="nb-NO"/>
        </w:rPr>
        <w:tab/>
        <w:t>Forsikringsgiver svarer ikke for:</w:t>
      </w:r>
    </w:p>
    <w:p w14:paraId="0FD1FE8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61E134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6.2.1</w:t>
      </w:r>
      <w:r w:rsidRPr="005D0444">
        <w:rPr>
          <w:rFonts w:ascii="Source Sans 3" w:hAnsi="Source Sans 3"/>
          <w:bCs/>
          <w:color w:val="0F3549"/>
          <w:lang w:val="nb-NO"/>
        </w:rPr>
        <w:tab/>
        <w:t>I tillegg til unntakene i de generelle vilkår NO-0001, gjelder følgende unntak:</w:t>
      </w:r>
    </w:p>
    <w:p w14:paraId="4AD55D6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66D52D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6.2.2</w:t>
      </w:r>
      <w:r w:rsidRPr="005D0444">
        <w:rPr>
          <w:rFonts w:ascii="Source Sans 3" w:hAnsi="Source Sans 3"/>
          <w:bCs/>
          <w:color w:val="0F3549"/>
          <w:lang w:val="nb-NO"/>
        </w:rPr>
        <w:tab/>
        <w:t>Forsett</w:t>
      </w:r>
    </w:p>
    <w:p w14:paraId="5B10102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Har den forsikrede forsettlig fremkalt forsikringstilfellet er Forsikringsgiver ikke ansvarlig.  Forsikringsgiver er likevel ansvarlig hvis den forsikrede på grunn av alder eller sinnstilstand ikke kunne forstå rekkevidden av sin handling. Forsikringsgiver svarer ikke for selvmord eller forsøk på selvmord, med mindre kravstilleren kan sannsynliggjøre at dette skyldes en akutt sinnsforvirring – som ikke skyldes en sinnslidelse eller selvforskyldt rus. Se FAL § 13-8.</w:t>
      </w:r>
    </w:p>
    <w:p w14:paraId="12492A7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BEE35A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6.2.3</w:t>
      </w:r>
      <w:r w:rsidRPr="005D0444">
        <w:rPr>
          <w:rFonts w:ascii="Source Sans 3" w:hAnsi="Source Sans 3"/>
          <w:bCs/>
          <w:color w:val="0F3549"/>
          <w:lang w:val="nb-NO"/>
        </w:rPr>
        <w:tab/>
        <w:t>Grov uaktsomhet</w:t>
      </w:r>
    </w:p>
    <w:p w14:paraId="1C8DF4A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Har den forsikrede grovt uaktsomt fremkalt forsikringstilfellet og/eller økt omfanget av skaden ved grov uaktsomhet, kan Forsikringsgivers ansvar settes ned eller falle bort. Ved avgjørelsen skal det bl.a. legges vekt på skyldgraden, skadeforløpet og om forsikrede var i selvforskyldt rus, jf. FAL § 13-9.</w:t>
      </w:r>
    </w:p>
    <w:p w14:paraId="0CEF9D7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F7875D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6.2.4</w:t>
      </w:r>
      <w:r w:rsidRPr="005D0444">
        <w:rPr>
          <w:rFonts w:ascii="Source Sans 3" w:hAnsi="Source Sans 3"/>
          <w:bCs/>
          <w:color w:val="0F3549"/>
          <w:lang w:val="nb-NO"/>
        </w:rPr>
        <w:tab/>
        <w:t>Psykiske skader.</w:t>
      </w:r>
    </w:p>
    <w:p w14:paraId="2B4D4E8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Forsikringen dekker ikke psykiske skader.</w:t>
      </w:r>
    </w:p>
    <w:p w14:paraId="4FCAB5A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EA7F0B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6.2.5</w:t>
      </w:r>
      <w:r w:rsidRPr="005D0444">
        <w:rPr>
          <w:rFonts w:ascii="Source Sans 3" w:hAnsi="Source Sans 3"/>
          <w:bCs/>
          <w:color w:val="0F3549"/>
          <w:lang w:val="nb-NO"/>
        </w:rPr>
        <w:tab/>
        <w:t>Slagsmål, forbrytelser og gjengjeldelsesforhold</w:t>
      </w:r>
    </w:p>
    <w:p w14:paraId="7BCA213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Forsikringen dekker ikke ulykkesskade som skyldes at den forsikrede:</w:t>
      </w:r>
    </w:p>
    <w:p w14:paraId="0557D4D9" w14:textId="158D356B" w:rsidR="00F42700" w:rsidRPr="005D0444" w:rsidRDefault="00012FBA">
      <w:pPr>
        <w:pStyle w:val="Listeavsnitt"/>
        <w:numPr>
          <w:ilvl w:val="2"/>
          <w:numId w:val="4"/>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frivillig deltar i slagsmål eller forbrytelse</w:t>
      </w:r>
    </w:p>
    <w:p w14:paraId="09DE199E" w14:textId="391C14D4" w:rsidR="00012FBA" w:rsidRPr="005D0444" w:rsidRDefault="00012FBA">
      <w:pPr>
        <w:pStyle w:val="Listeavsnitt"/>
        <w:numPr>
          <w:ilvl w:val="2"/>
          <w:numId w:val="4"/>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er offer for gjengjeldelsesforhold i forbindelse med egen deltakelse i straffbar handling.</w:t>
      </w:r>
    </w:p>
    <w:p w14:paraId="2889749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53B719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6.2.6</w:t>
      </w:r>
      <w:r w:rsidRPr="005D0444">
        <w:rPr>
          <w:rFonts w:ascii="Source Sans 3" w:hAnsi="Source Sans 3"/>
          <w:bCs/>
          <w:color w:val="0F3549"/>
          <w:lang w:val="nb-NO"/>
        </w:rPr>
        <w:tab/>
        <w:t>Sykdom mv</w:t>
      </w:r>
    </w:p>
    <w:p w14:paraId="7482358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Forsikringsgiver svarer ikke for sykdom, sykelig tilstand eller anlegg. Forsikringen gjelder heller ikke følgende tilstander, selv om en ulykke er utløsende årsak:</w:t>
      </w:r>
    </w:p>
    <w:p w14:paraId="424C5D4D" w14:textId="76BDA03B" w:rsidR="00012FBA" w:rsidRPr="005D0444" w:rsidRDefault="00012FBA">
      <w:pPr>
        <w:pStyle w:val="Listeavsnitt"/>
        <w:numPr>
          <w:ilvl w:val="0"/>
          <w:numId w:val="7"/>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slagtilfelle</w:t>
      </w:r>
    </w:p>
    <w:p w14:paraId="06A42420" w14:textId="15B71E13" w:rsidR="00012FBA" w:rsidRPr="005D0444" w:rsidRDefault="00012FBA">
      <w:pPr>
        <w:pStyle w:val="Listeavsnitt"/>
        <w:numPr>
          <w:ilvl w:val="0"/>
          <w:numId w:val="7"/>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hjerteinfarkt</w:t>
      </w:r>
    </w:p>
    <w:p w14:paraId="620A883C" w14:textId="5F7FF0FA" w:rsidR="00012FBA" w:rsidRPr="005D0444" w:rsidRDefault="00012FBA">
      <w:pPr>
        <w:pStyle w:val="Listeavsnitt"/>
        <w:numPr>
          <w:ilvl w:val="0"/>
          <w:numId w:val="7"/>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kreft</w:t>
      </w:r>
    </w:p>
    <w:p w14:paraId="491950DF" w14:textId="453F42FC" w:rsidR="00012FBA" w:rsidRPr="005D0444" w:rsidRDefault="00012FBA">
      <w:pPr>
        <w:pStyle w:val="Listeavsnitt"/>
        <w:numPr>
          <w:ilvl w:val="0"/>
          <w:numId w:val="7"/>
        </w:num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smertetilstander i rygg, med mindre smertene har oppstått pga. røntgenologisk påvisbart brudd i ryggsøylen og bruddet skyldes en ellers </w:t>
      </w:r>
      <w:proofErr w:type="spellStart"/>
      <w:r w:rsidRPr="005D0444">
        <w:rPr>
          <w:rFonts w:ascii="Source Sans 3" w:hAnsi="Source Sans 3"/>
          <w:bCs/>
          <w:color w:val="0F3549"/>
          <w:lang w:val="nb-NO"/>
        </w:rPr>
        <w:t>dekningsmessig</w:t>
      </w:r>
      <w:proofErr w:type="spellEnd"/>
      <w:r w:rsidRPr="005D0444">
        <w:rPr>
          <w:rFonts w:ascii="Source Sans 3" w:hAnsi="Source Sans 3"/>
          <w:bCs/>
          <w:color w:val="0F3549"/>
          <w:lang w:val="nb-NO"/>
        </w:rPr>
        <w:t xml:space="preserve"> ulykkeshendelse.</w:t>
      </w:r>
    </w:p>
    <w:p w14:paraId="6B40442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B82FDB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6.2.7</w:t>
      </w:r>
      <w:r w:rsidRPr="005D0444">
        <w:rPr>
          <w:rFonts w:ascii="Source Sans 3" w:hAnsi="Source Sans 3"/>
          <w:bCs/>
          <w:color w:val="0F3549"/>
          <w:lang w:val="nb-NO"/>
        </w:rPr>
        <w:tab/>
        <w:t>Kosmetiske skader</w:t>
      </w:r>
    </w:p>
    <w:p w14:paraId="0B4BE08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Det gis ingen erstatning for kosmetiske skader (herunder arr og </w:t>
      </w:r>
      <w:proofErr w:type="spellStart"/>
      <w:r w:rsidRPr="005D0444">
        <w:rPr>
          <w:rFonts w:ascii="Source Sans 3" w:hAnsi="Source Sans 3"/>
          <w:bCs/>
          <w:color w:val="0F3549"/>
          <w:lang w:val="nb-NO"/>
        </w:rPr>
        <w:t>vansirelse</w:t>
      </w:r>
      <w:proofErr w:type="spellEnd"/>
      <w:r w:rsidRPr="005D0444">
        <w:rPr>
          <w:rFonts w:ascii="Source Sans 3" w:hAnsi="Source Sans 3"/>
          <w:bCs/>
          <w:color w:val="0F3549"/>
          <w:lang w:val="nb-NO"/>
        </w:rPr>
        <w:t xml:space="preserve">) som ikke medfører </w:t>
      </w:r>
      <w:proofErr w:type="spellStart"/>
      <w:r w:rsidRPr="005D0444">
        <w:rPr>
          <w:rFonts w:ascii="Source Sans 3" w:hAnsi="Source Sans 3"/>
          <w:bCs/>
          <w:color w:val="0F3549"/>
          <w:lang w:val="nb-NO"/>
        </w:rPr>
        <w:t>funksjonsmessige</w:t>
      </w:r>
      <w:proofErr w:type="spellEnd"/>
      <w:r w:rsidRPr="005D0444">
        <w:rPr>
          <w:rFonts w:ascii="Source Sans 3" w:hAnsi="Source Sans 3"/>
          <w:bCs/>
          <w:color w:val="0F3549"/>
          <w:lang w:val="nb-NO"/>
        </w:rPr>
        <w:t xml:space="preserve"> begrensninger.</w:t>
      </w:r>
    </w:p>
    <w:p w14:paraId="78F0368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FD6E51A" w14:textId="20680B34" w:rsidR="00012FBA" w:rsidRPr="005D0444" w:rsidRDefault="00F42700"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S</w:t>
      </w:r>
      <w:r w:rsidR="00012FBA" w:rsidRPr="005D0444">
        <w:rPr>
          <w:rFonts w:ascii="Source Sans 3" w:hAnsi="Source Sans 3"/>
          <w:b/>
          <w:color w:val="0F3549"/>
          <w:lang w:val="nb-NO"/>
        </w:rPr>
        <w:t>kadeoppgjør</w:t>
      </w:r>
    </w:p>
    <w:p w14:paraId="522007E3" w14:textId="52828B74"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52CB881" w14:textId="1A4E451C" w:rsidR="00F42700" w:rsidRPr="005D0444" w:rsidRDefault="00F42700"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7</w:t>
      </w:r>
    </w:p>
    <w:p w14:paraId="31DB697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7.1</w:t>
      </w:r>
      <w:r w:rsidRPr="005D0444">
        <w:rPr>
          <w:rFonts w:ascii="Source Sans 3" w:hAnsi="Source Sans 3"/>
          <w:bCs/>
          <w:color w:val="0F3549"/>
          <w:lang w:val="nb-NO"/>
        </w:rPr>
        <w:tab/>
        <w:t>Fellesregler</w:t>
      </w:r>
    </w:p>
    <w:p w14:paraId="6B97A4E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Dør den forsikrede av annet årsak enn ulykken og oppgjør ikke er foretatt, bortfaller erstatningen.</w:t>
      </w:r>
    </w:p>
    <w:p w14:paraId="339DDA8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9D5584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7.2</w:t>
      </w:r>
      <w:r w:rsidRPr="005D0444">
        <w:rPr>
          <w:rFonts w:ascii="Source Sans 3" w:hAnsi="Source Sans 3"/>
          <w:bCs/>
          <w:color w:val="0F3549"/>
          <w:lang w:val="nb-NO"/>
        </w:rPr>
        <w:tab/>
        <w:t>Dødsfall</w:t>
      </w:r>
    </w:p>
    <w:p w14:paraId="000C04F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Dersom ulykken forårsaker forsikredes død innen ett år fra ulykken, utbetales dødsfallserstatning til den berettigede. Eventuell invaliditetserstatning som måtte være utbetalt kommer til fradrag.</w:t>
      </w:r>
    </w:p>
    <w:p w14:paraId="6826DD0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5FB48D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Hvem som er berettiget følger av FAL § 15-1. Dette innebærer at forsikringsutbetalingen tilfaller forsikredes ektefelle eller samboer (se pkt. 2.6). Har ikke avdøde slike, eller de ikke lenger er i live, tilfaller utbetalingen avdødes arvinger etter lov eller testament iht.  arvelovens bestemmelser.</w:t>
      </w:r>
    </w:p>
    <w:p w14:paraId="04253C2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381E09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Staten kan ikke gjøre krav gjeldende under denne forsikring i egenskap av å være arving.</w:t>
      </w:r>
    </w:p>
    <w:p w14:paraId="4892BA3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FFE4E8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Retten til dødsfallserstatning bortfaller for den som forvolder Forsikredes død ved en straffbar handling. Se FAL § 15-9 og arveloven § 72.</w:t>
      </w:r>
    </w:p>
    <w:p w14:paraId="1A188C7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AD21DE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Dødsfallserstatningen forfaller når dødsfallet er inntruffet og Forsikringsgiver har mottatt kravet med nødvendig dokumentasjon, har hatt rimelig tid til å klarlegge ansvarsforholdet og beregne sitt ansvar. Dokumentasjon skal inneholde dødsattest og bekreftelse på berettigelsen til utbetaling.</w:t>
      </w:r>
    </w:p>
    <w:p w14:paraId="29D305B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F8FC1B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7.3</w:t>
      </w:r>
      <w:r w:rsidRPr="005D0444">
        <w:rPr>
          <w:rFonts w:ascii="Source Sans 3" w:hAnsi="Source Sans 3"/>
          <w:bCs/>
          <w:color w:val="0F3549"/>
          <w:lang w:val="nb-NO"/>
        </w:rPr>
        <w:tab/>
        <w:t>Medisinsk invaliditet</w:t>
      </w:r>
    </w:p>
    <w:p w14:paraId="4F0C01A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Har ulykken ført til livsvarig medisinsk invaliditet innen to år etter ulykken, utbetales invaliditetserstatning til den forsikrede. Erstatningen baseres på den medisinske invaliditeten på utbetalingstidspunktet.</w:t>
      </w:r>
    </w:p>
    <w:p w14:paraId="1AA72D4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A816BB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tvil om invaliditetens varighet eller dersom det foreligger en mulighet for at invaliditetsgraden vil endres, har Forsikringsgiveren krav på å utsette fastsettelse av utbetaling inntil tre år etter ulykken.</w:t>
      </w:r>
    </w:p>
    <w:p w14:paraId="720F152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7ABCE7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Er det sannsynlig at tilstanden vil bli bedret ved operasjon, og den forsikrede uten rimelig grunn motsetter seg å gjennomgå slik behandling, skal det ved fastsettelsen av invaliditetsgraden tas hensyn til bedring som slik behandling ville ha medført.</w:t>
      </w:r>
    </w:p>
    <w:p w14:paraId="251D705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56BBF2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Dersom den forsikrede dør som følge av ulykken mellom ett og tre år etter ulykken og utbetalingen for varig invaliditet ennå ikke er foretatt, bortfaller retten til erstatning.</w:t>
      </w:r>
    </w:p>
    <w:p w14:paraId="419022B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18FA1B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Dersom et ulykkestilfelle fører til flere skader på samme person, fastsettes invaliditetsgraden iht. </w:t>
      </w:r>
      <w:proofErr w:type="spellStart"/>
      <w:r w:rsidRPr="005D0444">
        <w:rPr>
          <w:rFonts w:ascii="Source Sans 3" w:hAnsi="Source Sans 3"/>
          <w:bCs/>
          <w:color w:val="0F3549"/>
          <w:lang w:val="nb-NO"/>
        </w:rPr>
        <w:t>NAVs</w:t>
      </w:r>
      <w:proofErr w:type="spellEnd"/>
      <w:r w:rsidRPr="005D0444">
        <w:rPr>
          <w:rFonts w:ascii="Source Sans 3" w:hAnsi="Source Sans 3"/>
          <w:bCs/>
          <w:color w:val="0F3549"/>
          <w:lang w:val="nb-NO"/>
        </w:rPr>
        <w:t xml:space="preserve"> regelverk. Dersom ulykken medfører en økning av tidligere funksjonsnedsettelse, gjøres fradrag i medisinsk invaliditet tilsvarende tidligere funksjonsnedsettelse. Når andre forhold medvirker til at den medisinske invaliditeten blir høyere enn det skaden alene tilsier, ytes forholdsmessig erstatning.</w:t>
      </w:r>
    </w:p>
    <w:p w14:paraId="234B6EC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FE5DC34" w14:textId="4114669A" w:rsidR="00012FBA"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Plikter ved skade</w:t>
      </w:r>
    </w:p>
    <w:p w14:paraId="76663F80" w14:textId="77777777" w:rsidR="00F42700" w:rsidRPr="005D0444" w:rsidRDefault="00F42700" w:rsidP="00356A55">
      <w:pPr>
        <w:tabs>
          <w:tab w:val="left" w:pos="426"/>
          <w:tab w:val="left" w:pos="574"/>
        </w:tabs>
        <w:spacing w:after="0" w:afterAutospacing="0"/>
        <w:rPr>
          <w:rFonts w:ascii="Source Sans 3" w:hAnsi="Source Sans 3"/>
          <w:bCs/>
          <w:color w:val="0F3549"/>
          <w:lang w:val="nb-NO"/>
        </w:rPr>
      </w:pPr>
    </w:p>
    <w:p w14:paraId="46B0F052" w14:textId="608F596B" w:rsidR="00F42700" w:rsidRPr="005D0444" w:rsidRDefault="00F42700"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8</w:t>
      </w:r>
    </w:p>
    <w:p w14:paraId="625C84D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I tillegg til pliktene fastsatt i de generelle vilkår NO-0001, påhviler det Forsikrede/den som krever forsikringsutbetaling følgende:</w:t>
      </w:r>
    </w:p>
    <w:p w14:paraId="1260C36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535596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Forsikringsgiver skal underrettes om ulykken uten ugrunnet opphold, jf. FAL § 13-11</w:t>
      </w:r>
    </w:p>
    <w:p w14:paraId="0AB492F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C77354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Den skadde plikter å la seg undersøke av den legen som Forsikringsgiver utpeker. En slik undersøkelse betales av Forsikringsgiver.</w:t>
      </w:r>
    </w:p>
    <w:p w14:paraId="1443779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B50191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dødsfall har Forsikringsgiver rett til å kreve obduksjon. Ved annen skade må den skadede snarest oppsøke kvalifisert lege og følge legens anvisninger, jf. FAL § 13-12.</w:t>
      </w:r>
    </w:p>
    <w:p w14:paraId="2C7EE9C2" w14:textId="77777777" w:rsidR="00106CCB" w:rsidRPr="005D0444" w:rsidRDefault="00106CCB" w:rsidP="00356A55">
      <w:pPr>
        <w:tabs>
          <w:tab w:val="left" w:pos="426"/>
          <w:tab w:val="left" w:pos="574"/>
        </w:tabs>
        <w:spacing w:after="0" w:afterAutospacing="0"/>
        <w:rPr>
          <w:rFonts w:ascii="Source Sans 3" w:hAnsi="Source Sans 3"/>
          <w:b/>
          <w:color w:val="0F3549"/>
          <w:lang w:val="nb-NO"/>
        </w:rPr>
      </w:pPr>
    </w:p>
    <w:p w14:paraId="299E5244" w14:textId="77777777" w:rsidR="00106CCB" w:rsidRPr="005D0444" w:rsidRDefault="00106CCB" w:rsidP="00356A55">
      <w:pPr>
        <w:tabs>
          <w:tab w:val="left" w:pos="426"/>
          <w:tab w:val="left" w:pos="574"/>
        </w:tabs>
        <w:spacing w:after="0" w:afterAutospacing="0"/>
        <w:rPr>
          <w:rFonts w:ascii="Source Sans 3" w:hAnsi="Source Sans 3"/>
          <w:b/>
          <w:color w:val="0F3549"/>
          <w:lang w:val="nb-NO"/>
        </w:rPr>
      </w:pPr>
    </w:p>
    <w:p w14:paraId="187930D7" w14:textId="77777777" w:rsidR="00106CCB" w:rsidRPr="005D0444" w:rsidRDefault="00106CCB" w:rsidP="00356A55">
      <w:pPr>
        <w:tabs>
          <w:tab w:val="left" w:pos="426"/>
          <w:tab w:val="left" w:pos="574"/>
        </w:tabs>
        <w:spacing w:after="0" w:afterAutospacing="0"/>
        <w:rPr>
          <w:rFonts w:ascii="Source Sans 3" w:hAnsi="Source Sans 3"/>
          <w:b/>
          <w:color w:val="0F3549"/>
          <w:lang w:val="nb-NO"/>
        </w:rPr>
      </w:pPr>
    </w:p>
    <w:p w14:paraId="6572FCE2" w14:textId="39C6BE24" w:rsidR="008526F6"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 xml:space="preserve">Vilkår for redningsforsikring </w:t>
      </w:r>
    </w:p>
    <w:p w14:paraId="7AF4B738" w14:textId="77777777" w:rsidR="008526F6" w:rsidRPr="005D0444" w:rsidRDefault="008526F6" w:rsidP="00356A55">
      <w:pPr>
        <w:tabs>
          <w:tab w:val="left" w:pos="426"/>
          <w:tab w:val="left" w:pos="574"/>
        </w:tabs>
        <w:spacing w:after="0" w:afterAutospacing="0"/>
        <w:rPr>
          <w:rFonts w:ascii="Source Sans 3" w:hAnsi="Source Sans 3"/>
          <w:b/>
          <w:color w:val="0F3549"/>
          <w:lang w:val="nb-NO"/>
        </w:rPr>
      </w:pPr>
    </w:p>
    <w:p w14:paraId="3EE74AF6" w14:textId="075C4CA3"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NO-0005</w:t>
      </w:r>
    </w:p>
    <w:p w14:paraId="4A33A2D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5E204A4" w14:textId="77777777" w:rsidR="00F42700"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 xml:space="preserve">Generelle vilkår </w:t>
      </w:r>
    </w:p>
    <w:p w14:paraId="543EB2BD" w14:textId="77777777" w:rsidR="008526F6" w:rsidRPr="005D0444" w:rsidRDefault="008526F6" w:rsidP="00356A55">
      <w:pPr>
        <w:tabs>
          <w:tab w:val="left" w:pos="426"/>
          <w:tab w:val="left" w:pos="574"/>
        </w:tabs>
        <w:spacing w:after="0" w:afterAutospacing="0"/>
        <w:rPr>
          <w:rFonts w:ascii="Source Sans 3" w:hAnsi="Source Sans 3"/>
          <w:bCs/>
          <w:color w:val="0F3549"/>
          <w:lang w:val="nb-NO"/>
        </w:rPr>
      </w:pPr>
    </w:p>
    <w:p w14:paraId="39FC273E" w14:textId="7099B842"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w:t>
      </w:r>
    </w:p>
    <w:p w14:paraId="197A546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Disse vilkår gjelder i tillegg til</w:t>
      </w:r>
    </w:p>
    <w:p w14:paraId="05040BC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w:t>
      </w:r>
      <w:r w:rsidRPr="005D0444">
        <w:rPr>
          <w:rFonts w:ascii="Source Sans 3" w:hAnsi="Source Sans 3"/>
          <w:bCs/>
          <w:color w:val="0F3549"/>
          <w:lang w:val="nb-NO"/>
        </w:rPr>
        <w:tab/>
        <w:t>de generelle vilkårene NO-0001</w:t>
      </w:r>
    </w:p>
    <w:p w14:paraId="07453C9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w:t>
      </w:r>
      <w:r w:rsidRPr="005D0444">
        <w:rPr>
          <w:rFonts w:ascii="Source Sans 3" w:hAnsi="Source Sans 3"/>
          <w:bCs/>
          <w:color w:val="0F3549"/>
          <w:lang w:val="nb-NO"/>
        </w:rPr>
        <w:tab/>
        <w:t>vilkårene for vognskade NO-0003</w:t>
      </w:r>
    </w:p>
    <w:p w14:paraId="06316E01" w14:textId="5353DA01"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w:t>
      </w:r>
      <w:r w:rsidRPr="005D0444">
        <w:rPr>
          <w:rFonts w:ascii="Source Sans 3" w:hAnsi="Source Sans 3"/>
          <w:bCs/>
          <w:color w:val="0F3549"/>
          <w:lang w:val="nb-NO"/>
        </w:rPr>
        <w:tab/>
        <w:t>vilkårene for fører- og passasjerulykke NO-0004.</w:t>
      </w:r>
    </w:p>
    <w:p w14:paraId="3155E25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6FFA2AE" w14:textId="7EEE782E"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motstrid går de sistnevnte vilkårene foran.</w:t>
      </w:r>
    </w:p>
    <w:p w14:paraId="6810A4E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D58FB4F" w14:textId="77777777" w:rsidR="00106CCB" w:rsidRPr="005D0444" w:rsidRDefault="00106CCB" w:rsidP="00356A55">
      <w:pPr>
        <w:tabs>
          <w:tab w:val="left" w:pos="426"/>
          <w:tab w:val="left" w:pos="574"/>
        </w:tabs>
        <w:spacing w:after="0" w:afterAutospacing="0"/>
        <w:rPr>
          <w:rFonts w:ascii="Source Sans 3" w:hAnsi="Source Sans 3"/>
          <w:b/>
          <w:i/>
          <w:iCs/>
          <w:color w:val="0F3549"/>
          <w:lang w:val="nb-NO"/>
        </w:rPr>
      </w:pPr>
    </w:p>
    <w:p w14:paraId="08890651" w14:textId="77777777" w:rsidR="00106CCB" w:rsidRPr="005D0444" w:rsidRDefault="00106CCB" w:rsidP="00356A55">
      <w:pPr>
        <w:tabs>
          <w:tab w:val="left" w:pos="426"/>
          <w:tab w:val="left" w:pos="574"/>
        </w:tabs>
        <w:spacing w:after="0" w:afterAutospacing="0"/>
        <w:rPr>
          <w:rFonts w:ascii="Source Sans 3" w:hAnsi="Source Sans 3"/>
          <w:b/>
          <w:i/>
          <w:iCs/>
          <w:color w:val="0F3549"/>
          <w:lang w:val="nb-NO"/>
        </w:rPr>
      </w:pPr>
    </w:p>
    <w:p w14:paraId="7A58DF73" w14:textId="77777777" w:rsidR="00106CCB" w:rsidRPr="005D0444" w:rsidRDefault="00106CCB" w:rsidP="00356A55">
      <w:pPr>
        <w:tabs>
          <w:tab w:val="left" w:pos="426"/>
          <w:tab w:val="left" w:pos="574"/>
        </w:tabs>
        <w:spacing w:after="0" w:afterAutospacing="0"/>
        <w:rPr>
          <w:rFonts w:ascii="Source Sans 3" w:hAnsi="Source Sans 3"/>
          <w:b/>
          <w:i/>
          <w:iCs/>
          <w:color w:val="0F3549"/>
          <w:lang w:val="nb-NO"/>
        </w:rPr>
      </w:pPr>
    </w:p>
    <w:p w14:paraId="7CC4D2AC" w14:textId="77777777" w:rsidR="00106CCB" w:rsidRPr="005D0444" w:rsidRDefault="00106CCB" w:rsidP="00356A55">
      <w:pPr>
        <w:tabs>
          <w:tab w:val="left" w:pos="426"/>
          <w:tab w:val="left" w:pos="574"/>
        </w:tabs>
        <w:spacing w:after="0" w:afterAutospacing="0"/>
        <w:rPr>
          <w:rFonts w:ascii="Source Sans 3" w:hAnsi="Source Sans 3"/>
          <w:b/>
          <w:i/>
          <w:iCs/>
          <w:color w:val="0F3549"/>
          <w:lang w:val="nb-NO"/>
        </w:rPr>
      </w:pPr>
    </w:p>
    <w:p w14:paraId="61924A5E" w14:textId="3E812DBF"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Definisjoner</w:t>
      </w:r>
    </w:p>
    <w:p w14:paraId="443BD0F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5CB6A6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2</w:t>
      </w:r>
    </w:p>
    <w:p w14:paraId="27BD6B0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I disse vilkårene har følgende ord følgende betydninger:</w:t>
      </w:r>
    </w:p>
    <w:p w14:paraId="28C09AB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FFBC21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2.1</w:t>
      </w:r>
      <w:r w:rsidRPr="005D0444">
        <w:rPr>
          <w:rFonts w:ascii="Source Sans 3" w:hAnsi="Source Sans 3"/>
          <w:bCs/>
          <w:color w:val="0F3549"/>
          <w:lang w:val="nb-NO"/>
        </w:rPr>
        <w:tab/>
        <w:t>Forsikrede parter</w:t>
      </w:r>
    </w:p>
    <w:p w14:paraId="78517F8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a.</w:t>
      </w:r>
      <w:r w:rsidRPr="005D0444">
        <w:rPr>
          <w:rFonts w:ascii="Source Sans 3" w:hAnsi="Source Sans 3"/>
          <w:bCs/>
          <w:color w:val="0F3549"/>
          <w:lang w:val="nb-NO"/>
        </w:rPr>
        <w:tab/>
        <w:t>Forsikringstaker</w:t>
      </w:r>
    </w:p>
    <w:p w14:paraId="699697C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b.</w:t>
      </w:r>
      <w:r w:rsidRPr="005D0444">
        <w:rPr>
          <w:rFonts w:ascii="Source Sans 3" w:hAnsi="Source Sans 3"/>
          <w:bCs/>
          <w:color w:val="0F3549"/>
          <w:lang w:val="nb-NO"/>
        </w:rPr>
        <w:tab/>
        <w:t>Eier av Forsikringsgjenstanden</w:t>
      </w:r>
    </w:p>
    <w:p w14:paraId="514A054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c.</w:t>
      </w:r>
      <w:r w:rsidRPr="005D0444">
        <w:rPr>
          <w:rFonts w:ascii="Source Sans 3" w:hAnsi="Source Sans 3"/>
          <w:bCs/>
          <w:color w:val="0F3549"/>
          <w:lang w:val="nb-NO"/>
        </w:rPr>
        <w:tab/>
        <w:t>Rettmessig fører av Forsikringsgjenstanden</w:t>
      </w:r>
    </w:p>
    <w:p w14:paraId="1FBA9B3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d.</w:t>
      </w:r>
      <w:r w:rsidRPr="005D0444">
        <w:rPr>
          <w:rFonts w:ascii="Source Sans 3" w:hAnsi="Source Sans 3"/>
          <w:bCs/>
          <w:color w:val="0F3549"/>
          <w:lang w:val="nb-NO"/>
        </w:rPr>
        <w:tab/>
        <w:t>Passasjer i Forsikringsgjenstanden, unntatt haikere</w:t>
      </w:r>
    </w:p>
    <w:p w14:paraId="54E2507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93504B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2.2</w:t>
      </w:r>
      <w:r w:rsidRPr="005D0444">
        <w:rPr>
          <w:rFonts w:ascii="Source Sans 3" w:hAnsi="Source Sans 3"/>
          <w:bCs/>
          <w:color w:val="0F3549"/>
          <w:lang w:val="nb-NO"/>
        </w:rPr>
        <w:tab/>
        <w:t>Forsikringsgjenstand</w:t>
      </w:r>
    </w:p>
    <w:p w14:paraId="520308D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Gjenstander beskrevet i pkt. 1.4 i de generelle vilkår, NO-0001</w:t>
      </w:r>
    </w:p>
    <w:p w14:paraId="597725E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4AF6DEAC"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Dekning</w:t>
      </w:r>
    </w:p>
    <w:p w14:paraId="7BC943B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337145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3</w:t>
      </w:r>
    </w:p>
    <w:p w14:paraId="231490F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Forsikringen dekker Sikredes utgifter i følgende tilfelle:</w:t>
      </w:r>
    </w:p>
    <w:p w14:paraId="67095C1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D1DF54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3.1</w:t>
      </w:r>
      <w:r w:rsidRPr="005D0444">
        <w:rPr>
          <w:rFonts w:ascii="Source Sans 3" w:hAnsi="Source Sans 3"/>
          <w:bCs/>
          <w:color w:val="0F3549"/>
          <w:lang w:val="nb-NO"/>
        </w:rPr>
        <w:tab/>
        <w:t xml:space="preserve">Sikredes merutgifter </w:t>
      </w:r>
      <w:proofErr w:type="gramStart"/>
      <w:r w:rsidRPr="005D0444">
        <w:rPr>
          <w:rFonts w:ascii="Source Sans 3" w:hAnsi="Source Sans 3"/>
          <w:bCs/>
          <w:color w:val="0F3549"/>
          <w:lang w:val="nb-NO"/>
        </w:rPr>
        <w:t>vedrørende</w:t>
      </w:r>
      <w:proofErr w:type="gramEnd"/>
      <w:r w:rsidRPr="005D0444">
        <w:rPr>
          <w:rFonts w:ascii="Source Sans 3" w:hAnsi="Source Sans 3"/>
          <w:bCs/>
          <w:color w:val="0F3549"/>
          <w:lang w:val="nb-NO"/>
        </w:rPr>
        <w:t xml:space="preserve"> Forsikringsgjenstanden i følgende tilfeller:</w:t>
      </w:r>
    </w:p>
    <w:p w14:paraId="31589837"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3.1.1</w:t>
      </w:r>
      <w:r w:rsidRPr="005D0444">
        <w:rPr>
          <w:rFonts w:ascii="Source Sans 3" w:hAnsi="Source Sans 3"/>
          <w:bCs/>
          <w:color w:val="0F3549"/>
          <w:lang w:val="nb-NO"/>
        </w:rPr>
        <w:tab/>
        <w:t xml:space="preserve">Nødvendig berging eller tauing av Forsikringsgjenstanden til nærmeste verksted eller reparasjon på stedet ved kollisjon, </w:t>
      </w:r>
      <w:proofErr w:type="spellStart"/>
      <w:r w:rsidRPr="005D0444">
        <w:rPr>
          <w:rFonts w:ascii="Source Sans 3" w:hAnsi="Source Sans 3"/>
          <w:bCs/>
          <w:color w:val="0F3549"/>
          <w:lang w:val="nb-NO"/>
        </w:rPr>
        <w:t>velting</w:t>
      </w:r>
      <w:proofErr w:type="spellEnd"/>
      <w:r w:rsidRPr="005D0444">
        <w:rPr>
          <w:rFonts w:ascii="Source Sans 3" w:hAnsi="Source Sans 3"/>
          <w:bCs/>
          <w:color w:val="0F3549"/>
          <w:lang w:val="nb-NO"/>
        </w:rPr>
        <w:t>, grøftekjøring eller annen form for driftsstopp dersom dette er billigere.</w:t>
      </w:r>
    </w:p>
    <w:p w14:paraId="2ED4389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3.1.2</w:t>
      </w:r>
      <w:r w:rsidRPr="005D0444">
        <w:rPr>
          <w:rFonts w:ascii="Source Sans 3" w:hAnsi="Source Sans 3"/>
          <w:bCs/>
          <w:color w:val="0F3549"/>
          <w:lang w:val="nb-NO"/>
        </w:rPr>
        <w:tab/>
        <w:t>Hjemtransport eller henting av Forsikringsgjenstand som er blitt etterlatt på grunn av forhold nevnt i punkt 3.2.1-3.2.3 nedenfor.</w:t>
      </w:r>
    </w:p>
    <w:p w14:paraId="1E8BE50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7DF08A6" w14:textId="5B2A8B4B"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3.2</w:t>
      </w:r>
      <w:r w:rsidRPr="005D0444">
        <w:rPr>
          <w:rFonts w:ascii="Source Sans 3" w:hAnsi="Source Sans 3"/>
          <w:bCs/>
          <w:color w:val="0F3549"/>
          <w:lang w:val="nb-NO"/>
        </w:rPr>
        <w:tab/>
      </w:r>
      <w:r w:rsidR="008526F6" w:rsidRPr="005D0444">
        <w:rPr>
          <w:rFonts w:ascii="Source Sans 3" w:hAnsi="Source Sans 3"/>
          <w:bCs/>
          <w:color w:val="0F3549"/>
          <w:lang w:val="nb-NO"/>
        </w:rPr>
        <w:tab/>
      </w:r>
      <w:r w:rsidRPr="005D0444">
        <w:rPr>
          <w:rFonts w:ascii="Source Sans 3" w:hAnsi="Source Sans 3"/>
          <w:bCs/>
          <w:color w:val="0F3549"/>
          <w:lang w:val="nb-NO"/>
        </w:rPr>
        <w:t>Merutgifter til hjemreise for Sikrede:</w:t>
      </w:r>
    </w:p>
    <w:p w14:paraId="425BBBD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4422AE7" w14:textId="77777777" w:rsidR="00012FBA" w:rsidRPr="005D0444" w:rsidRDefault="00012FBA" w:rsidP="008526F6">
      <w:pPr>
        <w:tabs>
          <w:tab w:val="left" w:pos="426"/>
          <w:tab w:val="left" w:pos="574"/>
        </w:tabs>
        <w:spacing w:after="0" w:afterAutospacing="0"/>
        <w:ind w:left="570" w:hanging="570"/>
        <w:rPr>
          <w:rFonts w:ascii="Source Sans 3" w:hAnsi="Source Sans 3"/>
          <w:bCs/>
          <w:color w:val="0F3549"/>
          <w:lang w:val="nb-NO"/>
        </w:rPr>
      </w:pPr>
      <w:r w:rsidRPr="005D0444">
        <w:rPr>
          <w:rFonts w:ascii="Source Sans 3" w:hAnsi="Source Sans 3"/>
          <w:bCs/>
          <w:color w:val="0F3549"/>
          <w:lang w:val="nb-NO"/>
        </w:rPr>
        <w:t>3.2.1</w:t>
      </w:r>
      <w:r w:rsidRPr="005D0444">
        <w:rPr>
          <w:rFonts w:ascii="Source Sans 3" w:hAnsi="Source Sans 3"/>
          <w:bCs/>
          <w:color w:val="0F3549"/>
          <w:lang w:val="nb-NO"/>
        </w:rPr>
        <w:tab/>
        <w:t>dersom fører er involvert i en ulykke eller opplever plutselig sykdom og av den grunn ikke kan fortsette reisen med Forsikringsgjenstanden.</w:t>
      </w:r>
    </w:p>
    <w:p w14:paraId="0974CD2B" w14:textId="77777777" w:rsidR="00012FBA" w:rsidRPr="005D0444" w:rsidRDefault="00012FBA" w:rsidP="008526F6">
      <w:pPr>
        <w:tabs>
          <w:tab w:val="left" w:pos="426"/>
          <w:tab w:val="left" w:pos="574"/>
        </w:tabs>
        <w:spacing w:after="0" w:afterAutospacing="0"/>
        <w:ind w:left="570" w:hanging="570"/>
        <w:rPr>
          <w:rFonts w:ascii="Source Sans 3" w:hAnsi="Source Sans 3"/>
          <w:bCs/>
          <w:color w:val="0F3549"/>
          <w:lang w:val="nb-NO"/>
        </w:rPr>
      </w:pPr>
      <w:r w:rsidRPr="005D0444">
        <w:rPr>
          <w:rFonts w:ascii="Source Sans 3" w:hAnsi="Source Sans 3"/>
          <w:bCs/>
          <w:color w:val="0F3549"/>
          <w:lang w:val="nb-NO"/>
        </w:rPr>
        <w:t>3.2.2</w:t>
      </w:r>
      <w:r w:rsidRPr="005D0444">
        <w:rPr>
          <w:rFonts w:ascii="Source Sans 3" w:hAnsi="Source Sans 3"/>
          <w:bCs/>
          <w:color w:val="0F3549"/>
          <w:lang w:val="nb-NO"/>
        </w:rPr>
        <w:tab/>
        <w:t>dersom passasjerene ikke kan fortsette reisen med forsikringsgjenstanden fordi fører rammes av ulykke eller plutselig sykdom</w:t>
      </w:r>
    </w:p>
    <w:p w14:paraId="60EF97A7" w14:textId="77777777" w:rsidR="00012FBA" w:rsidRPr="005D0444" w:rsidRDefault="00012FBA" w:rsidP="008526F6">
      <w:pPr>
        <w:tabs>
          <w:tab w:val="left" w:pos="426"/>
          <w:tab w:val="left" w:pos="574"/>
        </w:tabs>
        <w:spacing w:after="0" w:afterAutospacing="0"/>
        <w:ind w:left="570" w:hanging="570"/>
        <w:rPr>
          <w:rFonts w:ascii="Source Sans 3" w:hAnsi="Source Sans 3"/>
          <w:bCs/>
          <w:color w:val="0F3549"/>
          <w:lang w:val="nb-NO"/>
        </w:rPr>
      </w:pPr>
      <w:r w:rsidRPr="005D0444">
        <w:rPr>
          <w:rFonts w:ascii="Source Sans 3" w:hAnsi="Source Sans 3"/>
          <w:bCs/>
          <w:color w:val="0F3549"/>
          <w:lang w:val="nb-NO"/>
        </w:rPr>
        <w:t>3.2.3</w:t>
      </w:r>
      <w:r w:rsidRPr="005D0444">
        <w:rPr>
          <w:rFonts w:ascii="Source Sans 3" w:hAnsi="Source Sans 3"/>
          <w:bCs/>
          <w:color w:val="0F3549"/>
          <w:lang w:val="nb-NO"/>
        </w:rPr>
        <w:tab/>
        <w:t>dersom reisen ikke kan fortsette fordi forsikringsgjenstanden er så alvorlig skadet at den ikke kan settes i trafikksikker stand innen rimelig tid, eller hvis Forsikringsgjenstanden er stjålet og ikke er kommet til rette innen 24 timer.</w:t>
      </w:r>
    </w:p>
    <w:p w14:paraId="6299C1E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FAF90E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3.3</w:t>
      </w:r>
      <w:r w:rsidRPr="005D0444">
        <w:rPr>
          <w:rFonts w:ascii="Source Sans 3" w:hAnsi="Source Sans 3"/>
          <w:bCs/>
          <w:color w:val="0F3549"/>
          <w:lang w:val="nb-NO"/>
        </w:rPr>
        <w:tab/>
        <w:t>Hjemtransport av Sikrede som under reisen er død som følge av plutselig ulykke.</w:t>
      </w:r>
    </w:p>
    <w:p w14:paraId="4D56E8A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A28166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3.4</w:t>
      </w:r>
      <w:r w:rsidRPr="005D0444">
        <w:rPr>
          <w:rFonts w:ascii="Source Sans 3" w:hAnsi="Source Sans 3"/>
          <w:bCs/>
          <w:color w:val="0F3549"/>
          <w:lang w:val="nb-NO"/>
        </w:rPr>
        <w:tab/>
        <w:t>Nødvendig transport til nærmeste lege eller sykehus av Sikrede som er rammet av ulykke eller plutselig sykdom.</w:t>
      </w:r>
    </w:p>
    <w:p w14:paraId="0EEF343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59DC513"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Unntak</w:t>
      </w:r>
    </w:p>
    <w:p w14:paraId="609E178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BF9AE0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4</w:t>
      </w:r>
    </w:p>
    <w:p w14:paraId="2494F79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I tillegg til de generelle unntakene i de generelle vilkårene NO-0001 dekker denne forsikringen ikke:</w:t>
      </w:r>
    </w:p>
    <w:p w14:paraId="01EA26A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EDAB31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4.1</w:t>
      </w:r>
      <w:r w:rsidRPr="005D0444">
        <w:rPr>
          <w:rFonts w:ascii="Source Sans 3" w:hAnsi="Source Sans 3"/>
          <w:bCs/>
          <w:color w:val="0F3549"/>
          <w:lang w:val="nb-NO"/>
        </w:rPr>
        <w:tab/>
        <w:t>Utgifter som skyldes drivstoffmangel eller behov for opplading av batteri i elektrisk motorkjøretøy</w:t>
      </w:r>
    </w:p>
    <w:p w14:paraId="7716011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23541AD" w14:textId="36A0C38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4.2</w:t>
      </w:r>
      <w:r w:rsidRPr="005D0444">
        <w:rPr>
          <w:rFonts w:ascii="Source Sans 3" w:hAnsi="Source Sans 3"/>
          <w:bCs/>
          <w:color w:val="0F3549"/>
          <w:lang w:val="nb-NO"/>
        </w:rPr>
        <w:tab/>
        <w:t>Utgifter som den Sikrede kan kreve erstattet av andre i henhold til lov, forskrift, kommunal vedtekt eller under annen forsikring eller garanti.</w:t>
      </w:r>
    </w:p>
    <w:p w14:paraId="5079E463"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33F12A14" w14:textId="255FF63B" w:rsidR="0048475C" w:rsidRPr="005D0444" w:rsidRDefault="0048475C"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4.3 </w:t>
      </w:r>
      <w:r w:rsidRPr="005D0444">
        <w:rPr>
          <w:rFonts w:ascii="Source Sans 3" w:hAnsi="Source Sans 3"/>
          <w:bCs/>
          <w:color w:val="0F3549"/>
          <w:lang w:val="nb-NO"/>
        </w:rPr>
        <w:tab/>
        <w:t>Utgifter som skyldes driftsstopp grunnet slitasje eller manglende vedlikehold på kjøretøykomponenter.</w:t>
      </w:r>
    </w:p>
    <w:p w14:paraId="2784062D" w14:textId="77777777" w:rsidR="0048475C" w:rsidRPr="005D0444" w:rsidRDefault="0048475C" w:rsidP="00356A55">
      <w:pPr>
        <w:tabs>
          <w:tab w:val="left" w:pos="426"/>
          <w:tab w:val="left" w:pos="574"/>
        </w:tabs>
        <w:spacing w:after="0" w:afterAutospacing="0"/>
        <w:rPr>
          <w:rFonts w:ascii="Source Sans 3" w:hAnsi="Source Sans 3"/>
          <w:bCs/>
          <w:color w:val="0F3549"/>
          <w:lang w:val="nb-NO"/>
        </w:rPr>
      </w:pPr>
    </w:p>
    <w:p w14:paraId="6226CE5F"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Skadeomfang</w:t>
      </w:r>
    </w:p>
    <w:p w14:paraId="05C7FA24"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63D3F29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5</w:t>
      </w:r>
    </w:p>
    <w:p w14:paraId="550DAD6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5.1</w:t>
      </w:r>
      <w:r w:rsidRPr="005D0444">
        <w:rPr>
          <w:rFonts w:ascii="Source Sans 3" w:hAnsi="Source Sans 3"/>
          <w:bCs/>
          <w:color w:val="0F3549"/>
          <w:lang w:val="nb-NO"/>
        </w:rPr>
        <w:tab/>
        <w:t>Forsikringsgiver erstatter Sikredes reiseutgifter til hans/hennes hjem eller til en annen destinasjon som Sikrede ønsker.</w:t>
      </w:r>
    </w:p>
    <w:p w14:paraId="08C2CEA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47F4612"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5.2</w:t>
      </w:r>
      <w:r w:rsidRPr="005D0444">
        <w:rPr>
          <w:rFonts w:ascii="Source Sans 3" w:hAnsi="Source Sans 3"/>
          <w:bCs/>
          <w:color w:val="0F3549"/>
          <w:lang w:val="nb-NO"/>
        </w:rPr>
        <w:tab/>
        <w:t>Ved fortsatt reise til bestemmelsesstedet er erstatningen begrenset til merutgiftene som ville ha påløpt for hjemtransport av Sikrede. For passasjer er erstatningen begrenset til merutgiftene tilbake til det sted hvor han ble med Forsikringsgjenstanden eller til den planlagte destinasjonen.</w:t>
      </w:r>
    </w:p>
    <w:p w14:paraId="11AFF31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60E597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5.3</w:t>
      </w:r>
      <w:r w:rsidRPr="005D0444">
        <w:rPr>
          <w:rFonts w:ascii="Source Sans 3" w:hAnsi="Source Sans 3"/>
          <w:bCs/>
          <w:color w:val="0F3549"/>
          <w:lang w:val="nb-NO"/>
        </w:rPr>
        <w:tab/>
        <w:t xml:space="preserve">Transport som nevnt i pkt. 3.1 foran skal godkjennes av Forsikringsgiver på forhånd. Forsikringsgiver skal også bestemme hvorvidt erstatning skal betales for transport til den Sikredes bosted eller annen destinasjon foretrukket av den Sikrede. </w:t>
      </w:r>
    </w:p>
    <w:p w14:paraId="0F8AA0A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44183D3"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Egenandel</w:t>
      </w:r>
    </w:p>
    <w:p w14:paraId="706B241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954A2E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6</w:t>
      </w:r>
    </w:p>
    <w:p w14:paraId="1EF97CD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For ethvert krav under redningsforsikringen påløper det en egenandel. Egenandelens størrelse og relevante vilkår er fastsatt i forsikringsbeviset.</w:t>
      </w:r>
    </w:p>
    <w:p w14:paraId="643600B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6C56AEF"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Skadeoppgjør</w:t>
      </w:r>
    </w:p>
    <w:p w14:paraId="5EA4042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553F2D6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7</w:t>
      </w:r>
    </w:p>
    <w:p w14:paraId="73BD598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7.1</w:t>
      </w:r>
      <w:r w:rsidRPr="005D0444">
        <w:rPr>
          <w:rFonts w:ascii="Source Sans 3" w:hAnsi="Source Sans 3"/>
          <w:bCs/>
          <w:color w:val="0F3549"/>
          <w:lang w:val="nb-NO"/>
        </w:rPr>
        <w:tab/>
        <w:t>Generelt</w:t>
      </w:r>
    </w:p>
    <w:p w14:paraId="421F6D3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Erstatningen fastsettes i henhold til avtale mellom Forsikringsgiver, eller oppnevnt skadebehandleren, og Forsikringstaker. De øvrige Sikrede er bundet av dette.</w:t>
      </w:r>
    </w:p>
    <w:p w14:paraId="4AAE08E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199A1E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7.2</w:t>
      </w:r>
      <w:r w:rsidRPr="005D0444">
        <w:rPr>
          <w:rFonts w:ascii="Source Sans 3" w:hAnsi="Source Sans 3"/>
          <w:bCs/>
          <w:color w:val="0F3549"/>
          <w:lang w:val="nb-NO"/>
        </w:rPr>
        <w:tab/>
        <w:t>Dokumentasjon</w:t>
      </w:r>
    </w:p>
    <w:p w14:paraId="4DE3DB2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Den Sikrede er forpliktet til å fremlegge originale kvitteringer for utgifter som kreves erstattet. Skadelidende parter som søker erstatning for ulykke eller plutselig sykdom skal </w:t>
      </w:r>
      <w:proofErr w:type="gramStart"/>
      <w:r w:rsidRPr="005D0444">
        <w:rPr>
          <w:rFonts w:ascii="Source Sans 3" w:hAnsi="Source Sans 3"/>
          <w:bCs/>
          <w:color w:val="0F3549"/>
          <w:lang w:val="nb-NO"/>
        </w:rPr>
        <w:t>forevise</w:t>
      </w:r>
      <w:proofErr w:type="gramEnd"/>
      <w:r w:rsidRPr="005D0444">
        <w:rPr>
          <w:rFonts w:ascii="Source Sans 3" w:hAnsi="Source Sans 3"/>
          <w:bCs/>
          <w:color w:val="0F3549"/>
          <w:lang w:val="nb-NO"/>
        </w:rPr>
        <w:t xml:space="preserve"> legeerklæring og oppgi hvilket transportmiddel som ble ansett som nødvendig. Den som krever erstatning på bakgrunn av driftsstopp, skal fremlegge erklæring fra verksted/berger om driftsstoppens art. </w:t>
      </w:r>
      <w:proofErr w:type="gramStart"/>
      <w:r w:rsidRPr="005D0444">
        <w:rPr>
          <w:rFonts w:ascii="Source Sans 3" w:hAnsi="Source Sans 3"/>
          <w:bCs/>
          <w:color w:val="0F3549"/>
          <w:lang w:val="nb-NO"/>
        </w:rPr>
        <w:t>For øvrig</w:t>
      </w:r>
      <w:proofErr w:type="gramEnd"/>
      <w:r w:rsidRPr="005D0444">
        <w:rPr>
          <w:rFonts w:ascii="Source Sans 3" w:hAnsi="Source Sans 3"/>
          <w:bCs/>
          <w:color w:val="0F3549"/>
          <w:lang w:val="nb-NO"/>
        </w:rPr>
        <w:t xml:space="preserve"> kan Forsikringsgiver forlange ytterligere opplysninger som er nødvendige for skadeoppgjøret.</w:t>
      </w:r>
    </w:p>
    <w:p w14:paraId="395C2E28"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 </w:t>
      </w:r>
    </w:p>
    <w:p w14:paraId="4439CABE"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Sikkerhetsforskrift</w:t>
      </w:r>
    </w:p>
    <w:p w14:paraId="7823AA5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0B4BE611"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8</w:t>
      </w:r>
    </w:p>
    <w:p w14:paraId="79C5CED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driftsstans skal Sikrede alltid kontakte annet assistanseprogram som måtte gjelde for Forsikringsgjenstanden først. Detaljer finnes i bilmappen som ligger i hanskerommet i Forsikringsgjenstanden.</w:t>
      </w:r>
    </w:p>
    <w:p w14:paraId="349D4F46"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1F6EE66" w14:textId="77777777"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Assistanse</w:t>
      </w:r>
    </w:p>
    <w:p w14:paraId="49247AD9"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1789AEBA"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9</w:t>
      </w:r>
    </w:p>
    <w:p w14:paraId="1800CB85" w14:textId="4844A02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Ved behov for assistanse utenom kontortid kan Forsikringsgiver nås på vakttelefon 810 33 666.</w:t>
      </w:r>
    </w:p>
    <w:p w14:paraId="718C7EC3"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 </w:t>
      </w:r>
    </w:p>
    <w:p w14:paraId="582C87D8" w14:textId="77777777" w:rsidR="00404574" w:rsidRPr="005D0444" w:rsidRDefault="00404574">
      <w:pPr>
        <w:rPr>
          <w:rFonts w:ascii="Source Sans 3" w:hAnsi="Source Sans 3"/>
          <w:bCs/>
          <w:color w:val="0F3549"/>
          <w:lang w:val="nb-NO"/>
        </w:rPr>
      </w:pPr>
      <w:r w:rsidRPr="005D0444">
        <w:rPr>
          <w:rFonts w:ascii="Source Sans 3" w:hAnsi="Source Sans 3"/>
          <w:bCs/>
          <w:color w:val="0F3549"/>
          <w:lang w:val="nb-NO"/>
        </w:rPr>
        <w:br w:type="page"/>
      </w:r>
    </w:p>
    <w:p w14:paraId="157224D6" w14:textId="42B3D041" w:rsidR="00404574"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
          <w:color w:val="0F3549"/>
          <w:lang w:val="nb-NO"/>
        </w:rPr>
        <w:lastRenderedPageBreak/>
        <w:t xml:space="preserve">Vilkår for tilleggsdekninger </w:t>
      </w:r>
    </w:p>
    <w:p w14:paraId="1733663C"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38D705F1" w14:textId="40ACA099"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NO-000</w:t>
      </w:r>
      <w:r w:rsidR="00E63427" w:rsidRPr="005D0444">
        <w:rPr>
          <w:rFonts w:ascii="Source Sans 3" w:hAnsi="Source Sans 3"/>
          <w:bCs/>
          <w:color w:val="0F3549"/>
          <w:lang w:val="nb-NO"/>
        </w:rPr>
        <w:t>6</w:t>
      </w:r>
    </w:p>
    <w:p w14:paraId="39BE9C26"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016EC92E" w14:textId="77777777" w:rsidR="00404574" w:rsidRPr="005D0444" w:rsidRDefault="00404574" w:rsidP="00404574">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Tillegg til de generelle vilkår – tilbehør- og utstyrsdekning</w:t>
      </w:r>
    </w:p>
    <w:p w14:paraId="6DFBD132"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2C0BAE9E" w14:textId="29E5BFCC"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1</w:t>
      </w:r>
    </w:p>
    <w:p w14:paraId="66046D0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Når dekningen har blitt utvidet med slik dekning, skal Forsikringsvilkårene tilpasses på følgende måte: </w:t>
      </w:r>
    </w:p>
    <w:p w14:paraId="52D67FC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23183095" w14:textId="0990D7B4" w:rsidR="00404574"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 xml:space="preserve">Generelle vilkår </w:t>
      </w:r>
    </w:p>
    <w:p w14:paraId="66E19E1D"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09F1BD68" w14:textId="787B9A2B"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NO-0001</w:t>
      </w:r>
    </w:p>
    <w:p w14:paraId="2F98527C" w14:textId="77777777" w:rsidR="003C43C4" w:rsidRPr="005D0444" w:rsidRDefault="003C43C4" w:rsidP="00356A55">
      <w:pPr>
        <w:tabs>
          <w:tab w:val="left" w:pos="426"/>
          <w:tab w:val="left" w:pos="574"/>
        </w:tabs>
        <w:spacing w:after="0" w:afterAutospacing="0"/>
        <w:rPr>
          <w:rFonts w:ascii="Source Sans 3" w:hAnsi="Source Sans 3"/>
          <w:b/>
          <w:color w:val="0F3549"/>
          <w:lang w:val="nb-NO"/>
        </w:rPr>
      </w:pPr>
    </w:p>
    <w:p w14:paraId="19FC01C5" w14:textId="79BBAAE7" w:rsidR="00012FBA"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Definisjoner</w:t>
      </w:r>
    </w:p>
    <w:p w14:paraId="566BCBAA" w14:textId="77777777" w:rsidR="00404574" w:rsidRPr="005D0444" w:rsidRDefault="00404574" w:rsidP="00404574">
      <w:pPr>
        <w:tabs>
          <w:tab w:val="left" w:pos="426"/>
          <w:tab w:val="left" w:pos="574"/>
        </w:tabs>
        <w:spacing w:after="0" w:afterAutospacing="0"/>
        <w:rPr>
          <w:rFonts w:ascii="Source Sans 3" w:hAnsi="Source Sans 3"/>
          <w:bCs/>
          <w:color w:val="0F3549"/>
          <w:lang w:val="nb-NO"/>
        </w:rPr>
      </w:pPr>
    </w:p>
    <w:p w14:paraId="00710ABC" w14:textId="77777777" w:rsidR="00404574" w:rsidRPr="005D0444" w:rsidRDefault="00404574" w:rsidP="00404574">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1 </w:t>
      </w:r>
    </w:p>
    <w:p w14:paraId="73DCA4E0"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1.4.3 Tilbehør og utstyr</w:t>
      </w:r>
    </w:p>
    <w:p w14:paraId="72AE1C0F"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Tilbehør og annet utstyr som eies av Sikrede og som er i eller transporteres av det forsikrede kjøretøyet i anledning Sikredes virksomhet. </w:t>
      </w:r>
    </w:p>
    <w:p w14:paraId="1C7760D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9F905A0" w14:textId="77777777" w:rsidR="00404574" w:rsidRPr="005D0444" w:rsidRDefault="00012FBA" w:rsidP="00356A55">
      <w:pPr>
        <w:tabs>
          <w:tab w:val="left" w:pos="426"/>
          <w:tab w:val="left" w:pos="574"/>
        </w:tabs>
        <w:spacing w:after="0" w:afterAutospacing="0"/>
        <w:rPr>
          <w:rFonts w:ascii="Source Sans 3" w:hAnsi="Source Sans 3"/>
          <w:b/>
          <w:color w:val="0F3549"/>
          <w:lang w:val="nb-NO"/>
        </w:rPr>
      </w:pPr>
      <w:r w:rsidRPr="005D0444">
        <w:rPr>
          <w:rFonts w:ascii="Source Sans 3" w:hAnsi="Source Sans 3"/>
          <w:b/>
          <w:color w:val="0F3549"/>
          <w:lang w:val="nb-NO"/>
        </w:rPr>
        <w:t>Vog</w:t>
      </w:r>
      <w:r w:rsidR="00404574" w:rsidRPr="005D0444">
        <w:rPr>
          <w:rFonts w:ascii="Source Sans 3" w:hAnsi="Source Sans 3"/>
          <w:b/>
          <w:color w:val="0F3549"/>
          <w:lang w:val="nb-NO"/>
        </w:rPr>
        <w:t>n</w:t>
      </w:r>
      <w:r w:rsidRPr="005D0444">
        <w:rPr>
          <w:rFonts w:ascii="Source Sans 3" w:hAnsi="Source Sans 3"/>
          <w:b/>
          <w:color w:val="0F3549"/>
          <w:lang w:val="nb-NO"/>
        </w:rPr>
        <w:t xml:space="preserve">skadevilkår </w:t>
      </w:r>
    </w:p>
    <w:p w14:paraId="071D4947"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2ACBCA0A" w14:textId="0A587C7E"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NO-0003</w:t>
      </w:r>
    </w:p>
    <w:p w14:paraId="7FACAA63"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4B9CAD7C" w14:textId="30D41FD7" w:rsidR="00404574" w:rsidRPr="005D0444" w:rsidRDefault="00404574"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Definisjoner</w:t>
      </w:r>
    </w:p>
    <w:p w14:paraId="54D65A57"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6712AD9C" w14:textId="4F8A5E82"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2 </w:t>
      </w:r>
    </w:p>
    <w:p w14:paraId="529B1A8E"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2.3.4</w:t>
      </w:r>
      <w:r w:rsidRPr="005D0444">
        <w:rPr>
          <w:rFonts w:ascii="Source Sans 3" w:hAnsi="Source Sans 3"/>
          <w:bCs/>
          <w:color w:val="0F3549"/>
          <w:lang w:val="nb-NO"/>
        </w:rPr>
        <w:tab/>
        <w:t>Tilbehør og utstyr</w:t>
      </w:r>
    </w:p>
    <w:p w14:paraId="23568E1B"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Summen av tilbehør og utstyr, eiet av Sikrede og som er i eller transporteres i det forsikrede kjøretøyet i anledning Sikredes virksomhet, begrenset til kr 50 000,-. </w:t>
      </w:r>
    </w:p>
    <w:p w14:paraId="4A967774" w14:textId="43F998D6"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3155FF00" w14:textId="77777777" w:rsidR="00404574" w:rsidRPr="005D0444" w:rsidRDefault="00404574" w:rsidP="00404574">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Unntak</w:t>
      </w:r>
    </w:p>
    <w:p w14:paraId="5969224E"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09716839" w14:textId="50C50210"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Pkt. 4 </w:t>
      </w:r>
    </w:p>
    <w:p w14:paraId="5EB8065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4.7</w:t>
      </w:r>
      <w:r w:rsidRPr="005D0444">
        <w:rPr>
          <w:rFonts w:ascii="Source Sans 3" w:hAnsi="Source Sans 3"/>
          <w:bCs/>
          <w:color w:val="0F3549"/>
          <w:lang w:val="nb-NO"/>
        </w:rPr>
        <w:tab/>
        <w:t xml:space="preserve">Skade på eller tap av Tilbehør og Utstyr som oppstår i forbindelse med bruk. </w:t>
      </w:r>
    </w:p>
    <w:p w14:paraId="54D7CA7D"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p>
    <w:p w14:paraId="757FEE8E" w14:textId="6008CF2B" w:rsidR="00012FBA" w:rsidRPr="005D0444" w:rsidRDefault="00012FBA" w:rsidP="00356A55">
      <w:pPr>
        <w:tabs>
          <w:tab w:val="left" w:pos="426"/>
          <w:tab w:val="left" w:pos="574"/>
        </w:tabs>
        <w:spacing w:after="0" w:afterAutospacing="0"/>
        <w:rPr>
          <w:rFonts w:ascii="Source Sans 3" w:hAnsi="Source Sans 3"/>
          <w:b/>
          <w:i/>
          <w:iCs/>
          <w:color w:val="0F3549"/>
          <w:lang w:val="nb-NO"/>
        </w:rPr>
      </w:pPr>
      <w:r w:rsidRPr="005D0444">
        <w:rPr>
          <w:rFonts w:ascii="Source Sans 3" w:hAnsi="Source Sans 3"/>
          <w:b/>
          <w:i/>
          <w:iCs/>
          <w:color w:val="0F3549"/>
          <w:lang w:val="nb-NO"/>
        </w:rPr>
        <w:t>Omfang av Skade</w:t>
      </w:r>
    </w:p>
    <w:p w14:paraId="3FEFB5EF" w14:textId="77777777" w:rsidR="00404574" w:rsidRPr="005D0444" w:rsidRDefault="00404574" w:rsidP="00356A55">
      <w:pPr>
        <w:tabs>
          <w:tab w:val="left" w:pos="426"/>
          <w:tab w:val="left" w:pos="574"/>
        </w:tabs>
        <w:spacing w:after="0" w:afterAutospacing="0"/>
        <w:rPr>
          <w:rFonts w:ascii="Source Sans 3" w:hAnsi="Source Sans 3"/>
          <w:bCs/>
          <w:color w:val="0F3549"/>
          <w:lang w:val="nb-NO"/>
        </w:rPr>
      </w:pPr>
    </w:p>
    <w:p w14:paraId="4D0097EF" w14:textId="62750FE5" w:rsidR="00404574" w:rsidRPr="005D0444" w:rsidRDefault="00404574"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Pkt. 5</w:t>
      </w:r>
    </w:p>
    <w:p w14:paraId="47EFB2EC"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5.5</w:t>
      </w:r>
      <w:r w:rsidRPr="005D0444">
        <w:rPr>
          <w:rFonts w:ascii="Source Sans 3" w:hAnsi="Source Sans 3"/>
          <w:bCs/>
          <w:color w:val="0F3549"/>
          <w:lang w:val="nb-NO"/>
        </w:rPr>
        <w:tab/>
        <w:t>Tilbehør og utstyr</w:t>
      </w:r>
    </w:p>
    <w:p w14:paraId="51AFF2F5" w14:textId="77777777" w:rsidR="00012FBA" w:rsidRPr="005D0444" w:rsidRDefault="00012FBA" w:rsidP="00356A55">
      <w:pPr>
        <w:tabs>
          <w:tab w:val="left" w:pos="426"/>
          <w:tab w:val="left" w:pos="574"/>
        </w:tabs>
        <w:spacing w:after="0" w:afterAutospacing="0"/>
        <w:rPr>
          <w:rFonts w:ascii="Source Sans 3" w:hAnsi="Source Sans 3"/>
          <w:bCs/>
          <w:color w:val="0F3549"/>
          <w:lang w:val="nb-NO"/>
        </w:rPr>
      </w:pPr>
      <w:r w:rsidRPr="005D0444">
        <w:rPr>
          <w:rFonts w:ascii="Source Sans 3" w:hAnsi="Source Sans 3"/>
          <w:bCs/>
          <w:color w:val="0F3549"/>
          <w:lang w:val="nb-NO"/>
        </w:rPr>
        <w:t xml:space="preserve">Skade på eller tap av Tilbehør og Utstyr omfattet av forsikringsdekningen vil bli erstattet basert på opprinnelig kjøpesum, med en nedskriving på 20 % per (del)år. Ved beregning av skaden i denne bestemmelsen, er det kun beløpet på den opprinnelige innkjøpsfakturaen som benyttes som utgangspunkt, jf. pkt. 2.3.4 – Tilbehør og utstyr. </w:t>
      </w:r>
    </w:p>
    <w:p w14:paraId="6DAB2F6D" w14:textId="66087812" w:rsidR="006627E1" w:rsidRPr="005D0444" w:rsidRDefault="006627E1" w:rsidP="00356A55">
      <w:pPr>
        <w:tabs>
          <w:tab w:val="left" w:pos="426"/>
          <w:tab w:val="left" w:pos="574"/>
        </w:tabs>
        <w:spacing w:after="0" w:afterAutospacing="0"/>
        <w:rPr>
          <w:rFonts w:ascii="Source Sans 3" w:hAnsi="Source Sans 3"/>
          <w:bCs/>
          <w:color w:val="0F3549"/>
          <w:lang w:val="nb-NO"/>
        </w:rPr>
      </w:pPr>
    </w:p>
    <w:sectPr w:rsidR="006627E1" w:rsidRPr="005D0444" w:rsidSect="000F796B">
      <w:headerReference w:type="default" r:id="rId12"/>
      <w:footerReference w:type="default" r:id="rId13"/>
      <w:pgSz w:w="11910" w:h="16840"/>
      <w:pgMar w:top="1559" w:right="1134" w:bottom="851" w:left="1338" w:header="709"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01CDE" w14:textId="77777777" w:rsidR="003D1670" w:rsidRDefault="003D1670" w:rsidP="004F0287">
      <w:pPr>
        <w:spacing w:after="0"/>
      </w:pPr>
      <w:r>
        <w:separator/>
      </w:r>
    </w:p>
  </w:endnote>
  <w:endnote w:type="continuationSeparator" w:id="0">
    <w:p w14:paraId="3FFB9BBD" w14:textId="77777777" w:rsidR="003D1670" w:rsidRDefault="003D1670" w:rsidP="004F02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ource Sans 3">
    <w:panose1 w:val="020B0303030403020204"/>
    <w:charset w:val="00"/>
    <w:family w:val="swiss"/>
    <w:pitch w:val="variable"/>
    <w:sig w:usb0="E00002FF" w:usb1="00002003" w:usb2="00000000" w:usb3="00000000" w:csb0="0000019F" w:csb1="00000000"/>
  </w:font>
  <w:font w:name="Chillax Medium">
    <w:panose1 w:val="00000000000000000000"/>
    <w:charset w:val="00"/>
    <w:family w:val="modern"/>
    <w:notTrueType/>
    <w:pitch w:val="variable"/>
    <w:sig w:usb0="8000006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23266"/>
      <w:docPartObj>
        <w:docPartGallery w:val="Page Numbers (Bottom of Page)"/>
        <w:docPartUnique/>
      </w:docPartObj>
    </w:sdtPr>
    <w:sdtEndPr>
      <w:rPr>
        <w:noProof/>
      </w:rPr>
    </w:sdtEndPr>
    <w:sdtContent>
      <w:p w14:paraId="02748BBB" w14:textId="54D6BC5F" w:rsidR="00920B71" w:rsidRPr="00920B71" w:rsidRDefault="00B605F2" w:rsidP="00920B71">
        <w:pPr>
          <w:pStyle w:val="Bunntekst"/>
          <w:ind w:left="708"/>
          <w:jc w:val="center"/>
          <w:rPr>
            <w:rFonts w:cs="Arial"/>
            <w:sz w:val="14"/>
            <w:szCs w:val="14"/>
            <w:lang w:val="nb-NO"/>
          </w:rPr>
        </w:pPr>
        <w:r>
          <w:fldChar w:fldCharType="begin"/>
        </w:r>
        <w:r>
          <w:instrText>PAGE   \* MERGEFORMAT</w:instrText>
        </w:r>
        <w:r>
          <w:fldChar w:fldCharType="separate"/>
        </w:r>
        <w:r>
          <w:rPr>
            <w:lang w:val="nb-NO"/>
          </w:rPr>
          <w:t>1</w:t>
        </w:r>
        <w:r>
          <w:fldChar w:fldCharType="end"/>
        </w:r>
      </w:p>
    </w:sdtContent>
  </w:sdt>
  <w:p w14:paraId="4C213E41" w14:textId="77777777" w:rsidR="00222E86" w:rsidRPr="007151D2" w:rsidRDefault="00222E86" w:rsidP="00FE1AF0">
    <w:pPr>
      <w:pStyle w:val="Bunntekst"/>
      <w:tabs>
        <w:tab w:val="left" w:pos="3828"/>
        <w:tab w:val="left" w:pos="6096"/>
      </w:tabs>
      <w:spacing w:after="100"/>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5D686" w14:textId="77777777" w:rsidR="003D1670" w:rsidRDefault="003D1670" w:rsidP="004F0287">
      <w:pPr>
        <w:spacing w:after="0"/>
      </w:pPr>
      <w:r>
        <w:separator/>
      </w:r>
    </w:p>
  </w:footnote>
  <w:footnote w:type="continuationSeparator" w:id="0">
    <w:p w14:paraId="043A3E01" w14:textId="77777777" w:rsidR="003D1670" w:rsidRDefault="003D1670" w:rsidP="004F02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3B3FC" w14:textId="1FAB70CD" w:rsidR="00222E86" w:rsidRDefault="00D97090">
    <w:pPr>
      <w:pStyle w:val="Topptekst"/>
    </w:pPr>
    <w:r w:rsidRPr="0002127D">
      <w:rPr>
        <w:noProof/>
        <w:sz w:val="24"/>
        <w:lang w:val="pl-PL" w:eastAsia="pl-PL"/>
      </w:rPr>
      <w:drawing>
        <wp:anchor distT="0" distB="0" distL="114300" distR="114300" simplePos="0" relativeHeight="251659264" behindDoc="0" locked="0" layoutInCell="1" allowOverlap="1" wp14:anchorId="25F55CE9" wp14:editId="2A154F87">
          <wp:simplePos x="0" y="0"/>
          <wp:positionH relativeFrom="page">
            <wp:posOffset>5269230</wp:posOffset>
          </wp:positionH>
          <wp:positionV relativeFrom="paragraph">
            <wp:posOffset>-286385</wp:posOffset>
          </wp:positionV>
          <wp:extent cx="2150245" cy="816864"/>
          <wp:effectExtent l="0" t="0" r="0" b="0"/>
          <wp:wrapNone/>
          <wp:docPr id="1795167753" name="Obraz 1"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07343" name="Obraz 1" descr="Obraz zawierający Czcionka, Grafika, logo, projekt graficzn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245" cy="8168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CA032" w14:textId="1BD0431D" w:rsidR="00222E86" w:rsidRDefault="00222E86" w:rsidP="00BB1DF3">
    <w:pPr>
      <w:pStyle w:val="Topptekst"/>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1402"/>
    <w:multiLevelType w:val="hybridMultilevel"/>
    <w:tmpl w:val="A69E661C"/>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0BE0F0F"/>
    <w:multiLevelType w:val="hybridMultilevel"/>
    <w:tmpl w:val="81785966"/>
    <w:lvl w:ilvl="0" w:tplc="04140003">
      <w:start w:val="1"/>
      <w:numFmt w:val="bullet"/>
      <w:lvlText w:val="o"/>
      <w:lvlJc w:val="left"/>
      <w:pPr>
        <w:ind w:left="420" w:hanging="42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04140003">
      <w:start w:val="1"/>
      <w:numFmt w:val="bullet"/>
      <w:lvlText w:val="o"/>
      <w:lvlJc w:val="left"/>
      <w:pPr>
        <w:ind w:left="36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E3E3BD3"/>
    <w:multiLevelType w:val="hybridMultilevel"/>
    <w:tmpl w:val="30F0BB0E"/>
    <w:lvl w:ilvl="0" w:tplc="04140003">
      <w:start w:val="1"/>
      <w:numFmt w:val="bullet"/>
      <w:lvlText w:val="o"/>
      <w:lvlJc w:val="left"/>
      <w:pPr>
        <w:ind w:left="420" w:hanging="42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D6465F8"/>
    <w:multiLevelType w:val="multilevel"/>
    <w:tmpl w:val="3514AD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D04E5E"/>
    <w:multiLevelType w:val="hybridMultilevel"/>
    <w:tmpl w:val="7F5ECD9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23B02D4"/>
    <w:multiLevelType w:val="hybridMultilevel"/>
    <w:tmpl w:val="EE06170E"/>
    <w:lvl w:ilvl="0" w:tplc="04140003">
      <w:start w:val="1"/>
      <w:numFmt w:val="bullet"/>
      <w:lvlText w:val="o"/>
      <w:lvlJc w:val="left"/>
      <w:pPr>
        <w:ind w:left="780" w:hanging="4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B82010"/>
    <w:multiLevelType w:val="hybridMultilevel"/>
    <w:tmpl w:val="A15A7584"/>
    <w:lvl w:ilvl="0" w:tplc="04140003">
      <w:start w:val="1"/>
      <w:numFmt w:val="bullet"/>
      <w:lvlText w:val="o"/>
      <w:lvlJc w:val="left"/>
      <w:pPr>
        <w:ind w:left="1410" w:hanging="705"/>
      </w:pPr>
      <w:rPr>
        <w:rFonts w:ascii="Courier New" w:hAnsi="Courier New" w:cs="Courier New"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16cid:durableId="1879507300">
    <w:abstractNumId w:val="6"/>
  </w:num>
  <w:num w:numId="2" w16cid:durableId="1283220365">
    <w:abstractNumId w:val="3"/>
  </w:num>
  <w:num w:numId="3" w16cid:durableId="496575292">
    <w:abstractNumId w:val="5"/>
  </w:num>
  <w:num w:numId="4" w16cid:durableId="1816795415">
    <w:abstractNumId w:val="1"/>
  </w:num>
  <w:num w:numId="5" w16cid:durableId="1388452608">
    <w:abstractNumId w:val="2"/>
  </w:num>
  <w:num w:numId="6" w16cid:durableId="1894657977">
    <w:abstractNumId w:val="0"/>
  </w:num>
  <w:num w:numId="7" w16cid:durableId="19296298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50"/>
    <w:rsid w:val="00005D90"/>
    <w:rsid w:val="00012FBA"/>
    <w:rsid w:val="0001351D"/>
    <w:rsid w:val="00016A7A"/>
    <w:rsid w:val="0001777B"/>
    <w:rsid w:val="00020138"/>
    <w:rsid w:val="00026251"/>
    <w:rsid w:val="000311F1"/>
    <w:rsid w:val="0003777E"/>
    <w:rsid w:val="00040A0F"/>
    <w:rsid w:val="000418D8"/>
    <w:rsid w:val="00043541"/>
    <w:rsid w:val="00047C2A"/>
    <w:rsid w:val="000553F4"/>
    <w:rsid w:val="00073D73"/>
    <w:rsid w:val="000840DB"/>
    <w:rsid w:val="00092DF8"/>
    <w:rsid w:val="000A5B15"/>
    <w:rsid w:val="000C0F7C"/>
    <w:rsid w:val="000C4EDF"/>
    <w:rsid w:val="000D3598"/>
    <w:rsid w:val="000D3C59"/>
    <w:rsid w:val="000D6E3E"/>
    <w:rsid w:val="000E117F"/>
    <w:rsid w:val="000E41FE"/>
    <w:rsid w:val="000E63CF"/>
    <w:rsid w:val="000F25F6"/>
    <w:rsid w:val="000F4690"/>
    <w:rsid w:val="000F796B"/>
    <w:rsid w:val="001027BD"/>
    <w:rsid w:val="00106CCB"/>
    <w:rsid w:val="00107AA1"/>
    <w:rsid w:val="001129F1"/>
    <w:rsid w:val="00115B71"/>
    <w:rsid w:val="001165EB"/>
    <w:rsid w:val="001239B3"/>
    <w:rsid w:val="00133BEE"/>
    <w:rsid w:val="00136D65"/>
    <w:rsid w:val="00164796"/>
    <w:rsid w:val="00165C79"/>
    <w:rsid w:val="0017104C"/>
    <w:rsid w:val="00171404"/>
    <w:rsid w:val="001716D2"/>
    <w:rsid w:val="001745FD"/>
    <w:rsid w:val="00181EF5"/>
    <w:rsid w:val="00186A99"/>
    <w:rsid w:val="00192102"/>
    <w:rsid w:val="00194BCC"/>
    <w:rsid w:val="001C3233"/>
    <w:rsid w:val="001C7044"/>
    <w:rsid w:val="001D1A76"/>
    <w:rsid w:val="001D41FD"/>
    <w:rsid w:val="001E4529"/>
    <w:rsid w:val="002032F1"/>
    <w:rsid w:val="00212FE4"/>
    <w:rsid w:val="00215ABD"/>
    <w:rsid w:val="002222CD"/>
    <w:rsid w:val="00222E86"/>
    <w:rsid w:val="00232B4E"/>
    <w:rsid w:val="002357E5"/>
    <w:rsid w:val="00242BD8"/>
    <w:rsid w:val="002479CB"/>
    <w:rsid w:val="002513E3"/>
    <w:rsid w:val="00264796"/>
    <w:rsid w:val="00270873"/>
    <w:rsid w:val="00273AE8"/>
    <w:rsid w:val="002761DA"/>
    <w:rsid w:val="002803CF"/>
    <w:rsid w:val="00294CBD"/>
    <w:rsid w:val="002B0053"/>
    <w:rsid w:val="002C328A"/>
    <w:rsid w:val="002C3B21"/>
    <w:rsid w:val="002D2B02"/>
    <w:rsid w:val="002E27FF"/>
    <w:rsid w:val="002E2C4E"/>
    <w:rsid w:val="002E3A02"/>
    <w:rsid w:val="002E4524"/>
    <w:rsid w:val="002F0FE4"/>
    <w:rsid w:val="002F58F8"/>
    <w:rsid w:val="00307D0F"/>
    <w:rsid w:val="00321A42"/>
    <w:rsid w:val="00325EF2"/>
    <w:rsid w:val="003300B8"/>
    <w:rsid w:val="00342598"/>
    <w:rsid w:val="00354A50"/>
    <w:rsid w:val="00356A55"/>
    <w:rsid w:val="00370F56"/>
    <w:rsid w:val="00371869"/>
    <w:rsid w:val="003725F3"/>
    <w:rsid w:val="00372A5B"/>
    <w:rsid w:val="00372D19"/>
    <w:rsid w:val="003811C6"/>
    <w:rsid w:val="00381E91"/>
    <w:rsid w:val="003822A2"/>
    <w:rsid w:val="003842B3"/>
    <w:rsid w:val="003879D6"/>
    <w:rsid w:val="0039257B"/>
    <w:rsid w:val="003A08E7"/>
    <w:rsid w:val="003B081A"/>
    <w:rsid w:val="003B756B"/>
    <w:rsid w:val="003C1552"/>
    <w:rsid w:val="003C43C4"/>
    <w:rsid w:val="003D1670"/>
    <w:rsid w:val="003D6C42"/>
    <w:rsid w:val="003E46AD"/>
    <w:rsid w:val="003F0390"/>
    <w:rsid w:val="004001B3"/>
    <w:rsid w:val="00404574"/>
    <w:rsid w:val="00411C4A"/>
    <w:rsid w:val="00412604"/>
    <w:rsid w:val="00414B60"/>
    <w:rsid w:val="00420ED4"/>
    <w:rsid w:val="00430AB4"/>
    <w:rsid w:val="0043419D"/>
    <w:rsid w:val="00437BDB"/>
    <w:rsid w:val="004523BF"/>
    <w:rsid w:val="004678EA"/>
    <w:rsid w:val="00471385"/>
    <w:rsid w:val="00480B1B"/>
    <w:rsid w:val="004816A7"/>
    <w:rsid w:val="004828DC"/>
    <w:rsid w:val="0048475C"/>
    <w:rsid w:val="00486980"/>
    <w:rsid w:val="00486AD0"/>
    <w:rsid w:val="00486CAF"/>
    <w:rsid w:val="00487BF1"/>
    <w:rsid w:val="00490EFD"/>
    <w:rsid w:val="00496416"/>
    <w:rsid w:val="004A79B2"/>
    <w:rsid w:val="004B03E4"/>
    <w:rsid w:val="004C1798"/>
    <w:rsid w:val="004C6BA1"/>
    <w:rsid w:val="004D3E92"/>
    <w:rsid w:val="004D42F6"/>
    <w:rsid w:val="004E292A"/>
    <w:rsid w:val="004E402B"/>
    <w:rsid w:val="004E5A09"/>
    <w:rsid w:val="004F0287"/>
    <w:rsid w:val="004F4899"/>
    <w:rsid w:val="004F494F"/>
    <w:rsid w:val="004F57A6"/>
    <w:rsid w:val="00523F90"/>
    <w:rsid w:val="00526ABE"/>
    <w:rsid w:val="00532BD6"/>
    <w:rsid w:val="00536A74"/>
    <w:rsid w:val="00546958"/>
    <w:rsid w:val="00551CBC"/>
    <w:rsid w:val="00555876"/>
    <w:rsid w:val="005656EC"/>
    <w:rsid w:val="00570C54"/>
    <w:rsid w:val="005723CA"/>
    <w:rsid w:val="0057360B"/>
    <w:rsid w:val="0058152C"/>
    <w:rsid w:val="005923A3"/>
    <w:rsid w:val="0059286D"/>
    <w:rsid w:val="005B735E"/>
    <w:rsid w:val="005D0444"/>
    <w:rsid w:val="005D57AA"/>
    <w:rsid w:val="005D6BC2"/>
    <w:rsid w:val="005F2BC6"/>
    <w:rsid w:val="006019E5"/>
    <w:rsid w:val="0060269F"/>
    <w:rsid w:val="0061140A"/>
    <w:rsid w:val="00616DE5"/>
    <w:rsid w:val="00623704"/>
    <w:rsid w:val="00632E4D"/>
    <w:rsid w:val="006431E5"/>
    <w:rsid w:val="006439A3"/>
    <w:rsid w:val="00650FC3"/>
    <w:rsid w:val="006538ED"/>
    <w:rsid w:val="00655618"/>
    <w:rsid w:val="006627E1"/>
    <w:rsid w:val="0066445A"/>
    <w:rsid w:val="0066599E"/>
    <w:rsid w:val="00681E57"/>
    <w:rsid w:val="00682D23"/>
    <w:rsid w:val="00685178"/>
    <w:rsid w:val="00685701"/>
    <w:rsid w:val="00696C8E"/>
    <w:rsid w:val="006A2C7C"/>
    <w:rsid w:val="006B5DEF"/>
    <w:rsid w:val="006C5CFB"/>
    <w:rsid w:val="006D642B"/>
    <w:rsid w:val="006E0429"/>
    <w:rsid w:val="006E197B"/>
    <w:rsid w:val="006E7D56"/>
    <w:rsid w:val="006F138B"/>
    <w:rsid w:val="007052FA"/>
    <w:rsid w:val="007151D2"/>
    <w:rsid w:val="00723D39"/>
    <w:rsid w:val="00724874"/>
    <w:rsid w:val="00731C68"/>
    <w:rsid w:val="00737BB7"/>
    <w:rsid w:val="00752364"/>
    <w:rsid w:val="0076016C"/>
    <w:rsid w:val="00773DDA"/>
    <w:rsid w:val="00776574"/>
    <w:rsid w:val="00786E2C"/>
    <w:rsid w:val="007A0427"/>
    <w:rsid w:val="007A1975"/>
    <w:rsid w:val="007A7349"/>
    <w:rsid w:val="007A788B"/>
    <w:rsid w:val="007B395C"/>
    <w:rsid w:val="007C1D60"/>
    <w:rsid w:val="007C5577"/>
    <w:rsid w:val="007F1248"/>
    <w:rsid w:val="007F6D70"/>
    <w:rsid w:val="00801F7D"/>
    <w:rsid w:val="00813930"/>
    <w:rsid w:val="008143B4"/>
    <w:rsid w:val="00820EF9"/>
    <w:rsid w:val="00821D86"/>
    <w:rsid w:val="00824830"/>
    <w:rsid w:val="00831666"/>
    <w:rsid w:val="00835105"/>
    <w:rsid w:val="0083554F"/>
    <w:rsid w:val="0084616D"/>
    <w:rsid w:val="008526F6"/>
    <w:rsid w:val="0086174E"/>
    <w:rsid w:val="00861F31"/>
    <w:rsid w:val="00862173"/>
    <w:rsid w:val="0086270B"/>
    <w:rsid w:val="00862E59"/>
    <w:rsid w:val="008635C1"/>
    <w:rsid w:val="00867DE5"/>
    <w:rsid w:val="00893432"/>
    <w:rsid w:val="008979A9"/>
    <w:rsid w:val="008B3F6D"/>
    <w:rsid w:val="008B578B"/>
    <w:rsid w:val="008B623B"/>
    <w:rsid w:val="008C475D"/>
    <w:rsid w:val="008C5123"/>
    <w:rsid w:val="008D50AA"/>
    <w:rsid w:val="008E753F"/>
    <w:rsid w:val="008F101B"/>
    <w:rsid w:val="00901A90"/>
    <w:rsid w:val="0090202B"/>
    <w:rsid w:val="009067E5"/>
    <w:rsid w:val="00913A2F"/>
    <w:rsid w:val="00920B71"/>
    <w:rsid w:val="009264BF"/>
    <w:rsid w:val="00936145"/>
    <w:rsid w:val="00940BF9"/>
    <w:rsid w:val="00952DCD"/>
    <w:rsid w:val="00954AAE"/>
    <w:rsid w:val="00955CA1"/>
    <w:rsid w:val="0095670F"/>
    <w:rsid w:val="00972E8F"/>
    <w:rsid w:val="0097461E"/>
    <w:rsid w:val="009A415D"/>
    <w:rsid w:val="009B1F79"/>
    <w:rsid w:val="009B3274"/>
    <w:rsid w:val="009B5047"/>
    <w:rsid w:val="009B72A6"/>
    <w:rsid w:val="009D69BE"/>
    <w:rsid w:val="009E16BF"/>
    <w:rsid w:val="009E43AC"/>
    <w:rsid w:val="009F4FE3"/>
    <w:rsid w:val="00A0576C"/>
    <w:rsid w:val="00A05D12"/>
    <w:rsid w:val="00A11666"/>
    <w:rsid w:val="00A12025"/>
    <w:rsid w:val="00A12B29"/>
    <w:rsid w:val="00A17F74"/>
    <w:rsid w:val="00A20659"/>
    <w:rsid w:val="00A219AF"/>
    <w:rsid w:val="00A22484"/>
    <w:rsid w:val="00A25072"/>
    <w:rsid w:val="00A25E39"/>
    <w:rsid w:val="00A2619E"/>
    <w:rsid w:val="00A27D90"/>
    <w:rsid w:val="00A27E9F"/>
    <w:rsid w:val="00A3220E"/>
    <w:rsid w:val="00A329D4"/>
    <w:rsid w:val="00A332C4"/>
    <w:rsid w:val="00A344D7"/>
    <w:rsid w:val="00A77FB3"/>
    <w:rsid w:val="00A81EB8"/>
    <w:rsid w:val="00A865FA"/>
    <w:rsid w:val="00A97899"/>
    <w:rsid w:val="00AA2CE3"/>
    <w:rsid w:val="00AA52B7"/>
    <w:rsid w:val="00AA7B06"/>
    <w:rsid w:val="00AB1DB1"/>
    <w:rsid w:val="00AD60E3"/>
    <w:rsid w:val="00AE7222"/>
    <w:rsid w:val="00B015CC"/>
    <w:rsid w:val="00B11D07"/>
    <w:rsid w:val="00B25B44"/>
    <w:rsid w:val="00B25BFF"/>
    <w:rsid w:val="00B30947"/>
    <w:rsid w:val="00B422B2"/>
    <w:rsid w:val="00B53D06"/>
    <w:rsid w:val="00B5442C"/>
    <w:rsid w:val="00B605F2"/>
    <w:rsid w:val="00B63969"/>
    <w:rsid w:val="00B66CE2"/>
    <w:rsid w:val="00B75651"/>
    <w:rsid w:val="00B80D75"/>
    <w:rsid w:val="00B90083"/>
    <w:rsid w:val="00B941D8"/>
    <w:rsid w:val="00B969F3"/>
    <w:rsid w:val="00BB10CE"/>
    <w:rsid w:val="00BB1BE5"/>
    <w:rsid w:val="00BB1DF3"/>
    <w:rsid w:val="00BB6FE3"/>
    <w:rsid w:val="00BD0210"/>
    <w:rsid w:val="00BD0A05"/>
    <w:rsid w:val="00BD5499"/>
    <w:rsid w:val="00BE5FFD"/>
    <w:rsid w:val="00BE6E11"/>
    <w:rsid w:val="00BE737D"/>
    <w:rsid w:val="00BF79F5"/>
    <w:rsid w:val="00C03647"/>
    <w:rsid w:val="00C23A07"/>
    <w:rsid w:val="00C248BC"/>
    <w:rsid w:val="00C27F42"/>
    <w:rsid w:val="00C330C5"/>
    <w:rsid w:val="00C3374B"/>
    <w:rsid w:val="00C34FA5"/>
    <w:rsid w:val="00C55B81"/>
    <w:rsid w:val="00C63B85"/>
    <w:rsid w:val="00C641DA"/>
    <w:rsid w:val="00C7108C"/>
    <w:rsid w:val="00C816C9"/>
    <w:rsid w:val="00C83DE7"/>
    <w:rsid w:val="00C859C9"/>
    <w:rsid w:val="00CA27C5"/>
    <w:rsid w:val="00CA45CC"/>
    <w:rsid w:val="00CB3F92"/>
    <w:rsid w:val="00CC21BA"/>
    <w:rsid w:val="00CC6FFE"/>
    <w:rsid w:val="00CD32D4"/>
    <w:rsid w:val="00CE0BFF"/>
    <w:rsid w:val="00D02307"/>
    <w:rsid w:val="00D03F0A"/>
    <w:rsid w:val="00D133F5"/>
    <w:rsid w:val="00D36EE7"/>
    <w:rsid w:val="00D452C8"/>
    <w:rsid w:val="00D50B76"/>
    <w:rsid w:val="00D53063"/>
    <w:rsid w:val="00D567A1"/>
    <w:rsid w:val="00D57496"/>
    <w:rsid w:val="00D62FD2"/>
    <w:rsid w:val="00D667D6"/>
    <w:rsid w:val="00D703DD"/>
    <w:rsid w:val="00D806C1"/>
    <w:rsid w:val="00D850AF"/>
    <w:rsid w:val="00D917C1"/>
    <w:rsid w:val="00D92DDD"/>
    <w:rsid w:val="00D97090"/>
    <w:rsid w:val="00DA49F6"/>
    <w:rsid w:val="00DB0204"/>
    <w:rsid w:val="00DB6A31"/>
    <w:rsid w:val="00DC52E3"/>
    <w:rsid w:val="00DC7CA5"/>
    <w:rsid w:val="00DD0032"/>
    <w:rsid w:val="00DD567F"/>
    <w:rsid w:val="00DE2FBA"/>
    <w:rsid w:val="00DF4C39"/>
    <w:rsid w:val="00E01FA5"/>
    <w:rsid w:val="00E0688E"/>
    <w:rsid w:val="00E10AC6"/>
    <w:rsid w:val="00E1189D"/>
    <w:rsid w:val="00E12402"/>
    <w:rsid w:val="00E16FF6"/>
    <w:rsid w:val="00E343C5"/>
    <w:rsid w:val="00E37080"/>
    <w:rsid w:val="00E4082C"/>
    <w:rsid w:val="00E42C94"/>
    <w:rsid w:val="00E434EE"/>
    <w:rsid w:val="00E5069F"/>
    <w:rsid w:val="00E54550"/>
    <w:rsid w:val="00E54CA7"/>
    <w:rsid w:val="00E562C2"/>
    <w:rsid w:val="00E63427"/>
    <w:rsid w:val="00E72661"/>
    <w:rsid w:val="00E74BBD"/>
    <w:rsid w:val="00E761D1"/>
    <w:rsid w:val="00E77454"/>
    <w:rsid w:val="00E84BF3"/>
    <w:rsid w:val="00E93694"/>
    <w:rsid w:val="00E95435"/>
    <w:rsid w:val="00EA0F84"/>
    <w:rsid w:val="00EA3DF1"/>
    <w:rsid w:val="00EB3873"/>
    <w:rsid w:val="00EB4A1C"/>
    <w:rsid w:val="00EC249B"/>
    <w:rsid w:val="00ED0205"/>
    <w:rsid w:val="00ED05FA"/>
    <w:rsid w:val="00EE2E0A"/>
    <w:rsid w:val="00EE6E17"/>
    <w:rsid w:val="00EF1354"/>
    <w:rsid w:val="00EF361D"/>
    <w:rsid w:val="00EF7108"/>
    <w:rsid w:val="00F013AB"/>
    <w:rsid w:val="00F02B41"/>
    <w:rsid w:val="00F0653B"/>
    <w:rsid w:val="00F300EA"/>
    <w:rsid w:val="00F31A10"/>
    <w:rsid w:val="00F32FC0"/>
    <w:rsid w:val="00F35B41"/>
    <w:rsid w:val="00F366E8"/>
    <w:rsid w:val="00F42700"/>
    <w:rsid w:val="00F53492"/>
    <w:rsid w:val="00F54198"/>
    <w:rsid w:val="00F619D7"/>
    <w:rsid w:val="00F832B5"/>
    <w:rsid w:val="00FA070F"/>
    <w:rsid w:val="00FA2825"/>
    <w:rsid w:val="00FA43B2"/>
    <w:rsid w:val="00FA72CE"/>
    <w:rsid w:val="00FB74D3"/>
    <w:rsid w:val="00FC36D6"/>
    <w:rsid w:val="00FC718B"/>
    <w:rsid w:val="00FC76A4"/>
    <w:rsid w:val="00FD004C"/>
    <w:rsid w:val="00FD01DE"/>
    <w:rsid w:val="00FE1AF0"/>
    <w:rsid w:val="00FE4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6072"/>
  <w15:docId w15:val="{F6587C7D-5BC7-422B-91DD-E5D38EF7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02D70"/>
        <w:szCs w:val="22"/>
        <w:lang w:val="nl-NL"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980"/>
    <w:rPr>
      <w:rFonts w:ascii="Arial" w:hAnsi="Arial"/>
      <w:color w:val="545656"/>
    </w:rPr>
  </w:style>
  <w:style w:type="paragraph" w:styleId="Overskrift1">
    <w:name w:val="heading 1"/>
    <w:basedOn w:val="Normal"/>
    <w:next w:val="Normal"/>
    <w:link w:val="Overskrift1Tegn"/>
    <w:uiPriority w:val="9"/>
    <w:qFormat/>
    <w:rsid w:val="00043541"/>
    <w:pPr>
      <w:keepNext/>
      <w:keepLines/>
      <w:spacing w:after="0"/>
      <w:outlineLvl w:val="0"/>
    </w:pPr>
    <w:rPr>
      <w:rFonts w:eastAsiaTheme="majorEastAsia" w:cstheme="majorBidi"/>
      <w:b/>
      <w:bCs/>
      <w:color w:val="545656" w:themeColor="text1"/>
      <w:szCs w:val="28"/>
    </w:rPr>
  </w:style>
  <w:style w:type="paragraph" w:styleId="Overskrift2">
    <w:name w:val="heading 2"/>
    <w:basedOn w:val="Normal"/>
    <w:next w:val="Normal"/>
    <w:link w:val="Overskrift2Tegn"/>
    <w:uiPriority w:val="9"/>
    <w:unhideWhenUsed/>
    <w:qFormat/>
    <w:rsid w:val="0001777B"/>
    <w:pPr>
      <w:keepNext/>
      <w:keepLines/>
      <w:spacing w:before="200" w:after="0"/>
      <w:outlineLvl w:val="1"/>
    </w:pPr>
    <w:rPr>
      <w:rFonts w:asciiTheme="majorHAnsi" w:eastAsiaTheme="majorEastAsia" w:hAnsiTheme="majorHAnsi" w:cstheme="majorBidi"/>
      <w:b/>
      <w:bCs/>
      <w:color w:val="F06400" w:themeColor="accent1"/>
      <w:sz w:val="26"/>
      <w:szCs w:val="26"/>
    </w:rPr>
  </w:style>
  <w:style w:type="paragraph" w:styleId="Overskrift3">
    <w:name w:val="heading 3"/>
    <w:basedOn w:val="Normal"/>
    <w:next w:val="Normal"/>
    <w:link w:val="Overskrift3Tegn"/>
    <w:uiPriority w:val="9"/>
    <w:unhideWhenUsed/>
    <w:qFormat/>
    <w:rsid w:val="0001777B"/>
    <w:pPr>
      <w:keepNext/>
      <w:keepLines/>
      <w:spacing w:before="200" w:after="0"/>
      <w:outlineLvl w:val="2"/>
    </w:pPr>
    <w:rPr>
      <w:rFonts w:asciiTheme="majorHAnsi" w:eastAsiaTheme="majorEastAsia" w:hAnsiTheme="majorHAnsi" w:cstheme="majorBidi"/>
      <w:b/>
      <w:bCs/>
      <w:color w:val="F06400" w:themeColor="accent1"/>
    </w:rPr>
  </w:style>
  <w:style w:type="paragraph" w:styleId="Overskrift4">
    <w:name w:val="heading 4"/>
    <w:basedOn w:val="Normal"/>
    <w:next w:val="Normal"/>
    <w:link w:val="Overskrift4Tegn"/>
    <w:uiPriority w:val="9"/>
    <w:unhideWhenUsed/>
    <w:qFormat/>
    <w:rsid w:val="0001777B"/>
    <w:pPr>
      <w:keepNext/>
      <w:keepLines/>
      <w:spacing w:before="200" w:after="0"/>
      <w:outlineLvl w:val="3"/>
    </w:pPr>
    <w:rPr>
      <w:rFonts w:asciiTheme="majorHAnsi" w:eastAsiaTheme="majorEastAsia" w:hAnsiTheme="majorHAnsi" w:cstheme="majorBidi"/>
      <w:b/>
      <w:bCs/>
      <w:iCs/>
      <w:color w:val="F06400" w:themeColor="accent1"/>
    </w:rPr>
  </w:style>
  <w:style w:type="paragraph" w:styleId="Overskrift5">
    <w:name w:val="heading 5"/>
    <w:basedOn w:val="Normal"/>
    <w:next w:val="Normal"/>
    <w:link w:val="Overskrift5Tegn"/>
    <w:uiPriority w:val="9"/>
    <w:semiHidden/>
    <w:unhideWhenUsed/>
    <w:qFormat/>
    <w:rsid w:val="0001777B"/>
    <w:pPr>
      <w:keepNext/>
      <w:keepLines/>
      <w:spacing w:before="200" w:after="0"/>
      <w:outlineLvl w:val="4"/>
    </w:pPr>
    <w:rPr>
      <w:rFonts w:asciiTheme="majorHAnsi" w:eastAsiaTheme="majorEastAsia" w:hAnsiTheme="majorHAnsi" w:cstheme="majorBidi"/>
      <w:color w:val="EE4C14"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F0287"/>
    <w:pPr>
      <w:tabs>
        <w:tab w:val="center" w:pos="4536"/>
        <w:tab w:val="right" w:pos="9072"/>
      </w:tabs>
      <w:spacing w:after="0"/>
    </w:pPr>
  </w:style>
  <w:style w:type="character" w:customStyle="1" w:styleId="TopptekstTegn">
    <w:name w:val="Topptekst Tegn"/>
    <w:basedOn w:val="Standardskriftforavsnitt"/>
    <w:link w:val="Topptekst"/>
    <w:uiPriority w:val="99"/>
    <w:rsid w:val="004F0287"/>
  </w:style>
  <w:style w:type="paragraph" w:styleId="Bunntekst">
    <w:name w:val="footer"/>
    <w:basedOn w:val="Normal"/>
    <w:link w:val="BunntekstTegn"/>
    <w:uiPriority w:val="99"/>
    <w:unhideWhenUsed/>
    <w:rsid w:val="004F0287"/>
    <w:pPr>
      <w:tabs>
        <w:tab w:val="center" w:pos="4536"/>
        <w:tab w:val="right" w:pos="9072"/>
      </w:tabs>
      <w:spacing w:after="0"/>
    </w:pPr>
  </w:style>
  <w:style w:type="character" w:customStyle="1" w:styleId="BunntekstTegn">
    <w:name w:val="Bunntekst Tegn"/>
    <w:basedOn w:val="Standardskriftforavsnitt"/>
    <w:link w:val="Bunntekst"/>
    <w:uiPriority w:val="99"/>
    <w:rsid w:val="004F0287"/>
  </w:style>
  <w:style w:type="paragraph" w:styleId="Bobletekst">
    <w:name w:val="Balloon Text"/>
    <w:basedOn w:val="Normal"/>
    <w:link w:val="BobletekstTegn"/>
    <w:uiPriority w:val="99"/>
    <w:semiHidden/>
    <w:unhideWhenUsed/>
    <w:rsid w:val="004F0287"/>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4F0287"/>
    <w:rPr>
      <w:rFonts w:ascii="Tahoma" w:hAnsi="Tahoma" w:cs="Tahoma"/>
      <w:sz w:val="16"/>
      <w:szCs w:val="16"/>
    </w:rPr>
  </w:style>
  <w:style w:type="paragraph" w:customStyle="1" w:styleId="BasicParagraph">
    <w:name w:val="[Basic Paragraph]"/>
    <w:basedOn w:val="Normal"/>
    <w:uiPriority w:val="99"/>
    <w:rsid w:val="004F028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Overskrift1Tegn">
    <w:name w:val="Overskrift 1 Tegn"/>
    <w:basedOn w:val="Standardskriftforavsnitt"/>
    <w:link w:val="Overskrift1"/>
    <w:uiPriority w:val="9"/>
    <w:rsid w:val="00043541"/>
    <w:rPr>
      <w:rFonts w:ascii="Arial" w:eastAsiaTheme="majorEastAsia" w:hAnsi="Arial" w:cstheme="majorBidi"/>
      <w:b/>
      <w:bCs/>
      <w:color w:val="545656" w:themeColor="text1"/>
      <w:szCs w:val="28"/>
    </w:rPr>
  </w:style>
  <w:style w:type="paragraph" w:styleId="Tittel">
    <w:name w:val="Title"/>
    <w:basedOn w:val="Normal"/>
    <w:next w:val="Normal"/>
    <w:link w:val="TittelTegn"/>
    <w:uiPriority w:val="10"/>
    <w:qFormat/>
    <w:rsid w:val="00EF7108"/>
    <w:pPr>
      <w:pBdr>
        <w:bottom w:val="single" w:sz="8" w:space="4" w:color="F06400" w:themeColor="accent1"/>
      </w:pBdr>
      <w:spacing w:after="300"/>
      <w:contextualSpacing/>
    </w:pPr>
    <w:rPr>
      <w:rFonts w:asciiTheme="majorHAnsi" w:eastAsiaTheme="majorEastAsia" w:hAnsiTheme="majorHAnsi" w:cstheme="majorBidi"/>
      <w:color w:val="EE4C14" w:themeColor="text2"/>
      <w:spacing w:val="5"/>
      <w:kern w:val="28"/>
      <w:sz w:val="52"/>
      <w:szCs w:val="52"/>
    </w:rPr>
  </w:style>
  <w:style w:type="character" w:customStyle="1" w:styleId="TittelTegn">
    <w:name w:val="Tittel Tegn"/>
    <w:basedOn w:val="Standardskriftforavsnitt"/>
    <w:link w:val="Tittel"/>
    <w:uiPriority w:val="10"/>
    <w:rsid w:val="00EF7108"/>
    <w:rPr>
      <w:rFonts w:asciiTheme="majorHAnsi" w:eastAsiaTheme="majorEastAsia" w:hAnsiTheme="majorHAnsi" w:cstheme="majorBidi"/>
      <w:color w:val="EE4C14" w:themeColor="text2"/>
      <w:spacing w:val="5"/>
      <w:kern w:val="28"/>
      <w:sz w:val="52"/>
      <w:szCs w:val="52"/>
    </w:rPr>
  </w:style>
  <w:style w:type="character" w:styleId="Utheving">
    <w:name w:val="Emphasis"/>
    <w:basedOn w:val="Standardskriftforavsnitt"/>
    <w:uiPriority w:val="20"/>
    <w:qFormat/>
    <w:rsid w:val="00EF7108"/>
    <w:rPr>
      <w:iCs/>
      <w:color w:val="545656" w:themeColor="accent6"/>
    </w:rPr>
  </w:style>
  <w:style w:type="character" w:styleId="Svakutheving">
    <w:name w:val="Subtle Emphasis"/>
    <w:basedOn w:val="Standardskriftforavsnitt"/>
    <w:uiPriority w:val="19"/>
    <w:qFormat/>
    <w:rsid w:val="00EF7108"/>
    <w:rPr>
      <w:iCs/>
      <w:color w:val="BABBBB" w:themeColor="accent6" w:themeTint="66"/>
    </w:rPr>
  </w:style>
  <w:style w:type="paragraph" w:styleId="Undertittel">
    <w:name w:val="Subtitle"/>
    <w:basedOn w:val="Normal"/>
    <w:next w:val="Normal"/>
    <w:link w:val="UndertittelTegn"/>
    <w:uiPriority w:val="11"/>
    <w:qFormat/>
    <w:rsid w:val="00EF7108"/>
    <w:pPr>
      <w:numPr>
        <w:ilvl w:val="1"/>
      </w:numPr>
    </w:pPr>
    <w:rPr>
      <w:rFonts w:asciiTheme="majorHAnsi" w:eastAsiaTheme="majorEastAsia" w:hAnsiTheme="majorHAnsi" w:cstheme="majorBidi"/>
      <w:iCs/>
      <w:color w:val="F06400" w:themeColor="accent1"/>
      <w:spacing w:val="15"/>
      <w:sz w:val="24"/>
      <w:szCs w:val="24"/>
    </w:rPr>
  </w:style>
  <w:style w:type="character" w:customStyle="1" w:styleId="UndertittelTegn">
    <w:name w:val="Undertittel Tegn"/>
    <w:basedOn w:val="Standardskriftforavsnitt"/>
    <w:link w:val="Undertittel"/>
    <w:uiPriority w:val="11"/>
    <w:rsid w:val="00EF7108"/>
    <w:rPr>
      <w:rFonts w:asciiTheme="majorHAnsi" w:eastAsiaTheme="majorEastAsia" w:hAnsiTheme="majorHAnsi" w:cstheme="majorBidi"/>
      <w:iCs/>
      <w:color w:val="F06400" w:themeColor="accent1"/>
      <w:spacing w:val="15"/>
      <w:sz w:val="24"/>
      <w:szCs w:val="24"/>
    </w:rPr>
  </w:style>
  <w:style w:type="character" w:styleId="Sterkutheving">
    <w:name w:val="Intense Emphasis"/>
    <w:basedOn w:val="Standardskriftforavsnitt"/>
    <w:uiPriority w:val="21"/>
    <w:qFormat/>
    <w:rsid w:val="00EF7108"/>
    <w:rPr>
      <w:b/>
      <w:bCs/>
      <w:iCs/>
      <w:color w:val="F06400" w:themeColor="accent1"/>
    </w:rPr>
  </w:style>
  <w:style w:type="paragraph" w:styleId="Ingenmellomrom">
    <w:name w:val="No Spacing"/>
    <w:link w:val="IngenmellomromTegn"/>
    <w:uiPriority w:val="1"/>
    <w:qFormat/>
    <w:rsid w:val="0001777B"/>
    <w:pPr>
      <w:spacing w:after="0"/>
    </w:pPr>
    <w:rPr>
      <w:rFonts w:ascii="Arial" w:hAnsi="Arial"/>
      <w:color w:val="545656"/>
    </w:rPr>
  </w:style>
  <w:style w:type="character" w:customStyle="1" w:styleId="IngenmellomromTegn">
    <w:name w:val="Ingen mellomrom Tegn"/>
    <w:basedOn w:val="Standardskriftforavsnitt"/>
    <w:link w:val="Ingenmellomrom"/>
    <w:uiPriority w:val="1"/>
    <w:rsid w:val="0001777B"/>
    <w:rPr>
      <w:rFonts w:ascii="Arial" w:hAnsi="Arial"/>
      <w:color w:val="545656"/>
    </w:rPr>
  </w:style>
  <w:style w:type="paragraph" w:styleId="Sitat">
    <w:name w:val="Quote"/>
    <w:basedOn w:val="Normal"/>
    <w:next w:val="Normal"/>
    <w:link w:val="SitatTegn"/>
    <w:uiPriority w:val="29"/>
    <w:qFormat/>
    <w:rsid w:val="0001777B"/>
    <w:rPr>
      <w:iCs/>
      <w:color w:val="545656" w:themeColor="text1"/>
    </w:rPr>
  </w:style>
  <w:style w:type="character" w:customStyle="1" w:styleId="SitatTegn">
    <w:name w:val="Sitat Tegn"/>
    <w:basedOn w:val="Standardskriftforavsnitt"/>
    <w:link w:val="Sitat"/>
    <w:uiPriority w:val="29"/>
    <w:rsid w:val="0001777B"/>
    <w:rPr>
      <w:rFonts w:ascii="Arial" w:hAnsi="Arial"/>
      <w:iCs/>
      <w:color w:val="545656" w:themeColor="text1"/>
    </w:rPr>
  </w:style>
  <w:style w:type="paragraph" w:styleId="Sterktsitat">
    <w:name w:val="Intense Quote"/>
    <w:basedOn w:val="Normal"/>
    <w:next w:val="Normal"/>
    <w:link w:val="SterktsitatTegn"/>
    <w:uiPriority w:val="30"/>
    <w:rsid w:val="0001777B"/>
    <w:pPr>
      <w:pBdr>
        <w:bottom w:val="single" w:sz="4" w:space="4" w:color="F06400" w:themeColor="accent1"/>
      </w:pBdr>
      <w:spacing w:before="200" w:after="280"/>
      <w:ind w:left="936" w:right="936"/>
    </w:pPr>
    <w:rPr>
      <w:b/>
      <w:bCs/>
      <w:iCs/>
      <w:color w:val="009A17" w:themeColor="accent3"/>
    </w:rPr>
  </w:style>
  <w:style w:type="character" w:customStyle="1" w:styleId="SterktsitatTegn">
    <w:name w:val="Sterkt sitat Tegn"/>
    <w:basedOn w:val="Standardskriftforavsnitt"/>
    <w:link w:val="Sterktsitat"/>
    <w:uiPriority w:val="30"/>
    <w:rsid w:val="0001777B"/>
    <w:rPr>
      <w:rFonts w:ascii="Arial" w:hAnsi="Arial"/>
      <w:b/>
      <w:bCs/>
      <w:iCs/>
      <w:color w:val="009A17" w:themeColor="accent3"/>
    </w:rPr>
  </w:style>
  <w:style w:type="character" w:styleId="Svakreferanse">
    <w:name w:val="Subtle Reference"/>
    <w:basedOn w:val="Standardskriftforavsnitt"/>
    <w:uiPriority w:val="31"/>
    <w:qFormat/>
    <w:rsid w:val="0001777B"/>
    <w:rPr>
      <w:color w:val="A9C90E" w:themeColor="accent4"/>
      <w:u w:val="single"/>
    </w:rPr>
  </w:style>
  <w:style w:type="character" w:styleId="Sterkreferanse">
    <w:name w:val="Intense Reference"/>
    <w:basedOn w:val="Standardskriftforavsnitt"/>
    <w:uiPriority w:val="32"/>
    <w:qFormat/>
    <w:rsid w:val="0001777B"/>
    <w:rPr>
      <w:b/>
      <w:bCs/>
      <w:color w:val="00B1AF" w:themeColor="accent5"/>
      <w:spacing w:val="5"/>
      <w:u w:val="single"/>
    </w:rPr>
  </w:style>
  <w:style w:type="character" w:styleId="Boktittel">
    <w:name w:val="Book Title"/>
    <w:basedOn w:val="Standardskriftforavsnitt"/>
    <w:uiPriority w:val="33"/>
    <w:qFormat/>
    <w:rsid w:val="0001777B"/>
    <w:rPr>
      <w:b/>
      <w:bCs/>
      <w:spacing w:val="5"/>
    </w:rPr>
  </w:style>
  <w:style w:type="paragraph" w:styleId="Listeavsnitt">
    <w:name w:val="List Paragraph"/>
    <w:basedOn w:val="Normal"/>
    <w:uiPriority w:val="1"/>
    <w:qFormat/>
    <w:rsid w:val="0001777B"/>
    <w:pPr>
      <w:ind w:left="720"/>
      <w:contextualSpacing/>
    </w:pPr>
  </w:style>
  <w:style w:type="character" w:customStyle="1" w:styleId="Overskrift2Tegn">
    <w:name w:val="Overskrift 2 Tegn"/>
    <w:basedOn w:val="Standardskriftforavsnitt"/>
    <w:link w:val="Overskrift2"/>
    <w:uiPriority w:val="9"/>
    <w:rsid w:val="0001777B"/>
    <w:rPr>
      <w:rFonts w:asciiTheme="majorHAnsi" w:eastAsiaTheme="majorEastAsia" w:hAnsiTheme="majorHAnsi" w:cstheme="majorBidi"/>
      <w:b/>
      <w:bCs/>
      <w:color w:val="F06400" w:themeColor="accent1"/>
      <w:sz w:val="26"/>
      <w:szCs w:val="26"/>
    </w:rPr>
  </w:style>
  <w:style w:type="character" w:customStyle="1" w:styleId="Overskrift3Tegn">
    <w:name w:val="Overskrift 3 Tegn"/>
    <w:basedOn w:val="Standardskriftforavsnitt"/>
    <w:link w:val="Overskrift3"/>
    <w:uiPriority w:val="9"/>
    <w:rsid w:val="0001777B"/>
    <w:rPr>
      <w:rFonts w:asciiTheme="majorHAnsi" w:eastAsiaTheme="majorEastAsia" w:hAnsiTheme="majorHAnsi" w:cstheme="majorBidi"/>
      <w:b/>
      <w:bCs/>
      <w:color w:val="F06400" w:themeColor="accent1"/>
    </w:rPr>
  </w:style>
  <w:style w:type="character" w:customStyle="1" w:styleId="Overskrift4Tegn">
    <w:name w:val="Overskrift 4 Tegn"/>
    <w:basedOn w:val="Standardskriftforavsnitt"/>
    <w:link w:val="Overskrift4"/>
    <w:uiPriority w:val="9"/>
    <w:rsid w:val="0001777B"/>
    <w:rPr>
      <w:rFonts w:asciiTheme="majorHAnsi" w:eastAsiaTheme="majorEastAsia" w:hAnsiTheme="majorHAnsi" w:cstheme="majorBidi"/>
      <w:b/>
      <w:bCs/>
      <w:iCs/>
      <w:color w:val="F06400" w:themeColor="accent1"/>
    </w:rPr>
  </w:style>
  <w:style w:type="character" w:styleId="Sterk">
    <w:name w:val="Strong"/>
    <w:basedOn w:val="Standardskriftforavsnitt"/>
    <w:uiPriority w:val="22"/>
    <w:qFormat/>
    <w:rsid w:val="0001777B"/>
    <w:rPr>
      <w:b/>
      <w:bCs/>
    </w:rPr>
  </w:style>
  <w:style w:type="character" w:customStyle="1" w:styleId="Overskrift5Tegn">
    <w:name w:val="Overskrift 5 Tegn"/>
    <w:basedOn w:val="Standardskriftforavsnitt"/>
    <w:link w:val="Overskrift5"/>
    <w:uiPriority w:val="9"/>
    <w:semiHidden/>
    <w:rsid w:val="0001777B"/>
    <w:rPr>
      <w:rFonts w:asciiTheme="majorHAnsi" w:eastAsiaTheme="majorEastAsia" w:hAnsiTheme="majorHAnsi" w:cstheme="majorBidi"/>
      <w:color w:val="EE4C14" w:themeColor="text2"/>
    </w:rPr>
  </w:style>
  <w:style w:type="paragraph" w:styleId="Brdtekst">
    <w:name w:val="Body Text"/>
    <w:basedOn w:val="Normal"/>
    <w:link w:val="BrdtekstTegn"/>
    <w:uiPriority w:val="1"/>
    <w:unhideWhenUsed/>
    <w:qFormat/>
    <w:rsid w:val="006B5DEF"/>
    <w:pPr>
      <w:spacing w:after="120"/>
    </w:pPr>
  </w:style>
  <w:style w:type="character" w:customStyle="1" w:styleId="BrdtekstTegn">
    <w:name w:val="Brødtekst Tegn"/>
    <w:basedOn w:val="Standardskriftforavsnitt"/>
    <w:link w:val="Brdtekst"/>
    <w:uiPriority w:val="99"/>
    <w:semiHidden/>
    <w:rsid w:val="006B5DEF"/>
    <w:rPr>
      <w:rFonts w:ascii="Arial" w:hAnsi="Arial"/>
      <w:color w:val="545656"/>
    </w:rPr>
  </w:style>
  <w:style w:type="paragraph" w:customStyle="1" w:styleId="TableParagraph">
    <w:name w:val="Table Paragraph"/>
    <w:basedOn w:val="Normal"/>
    <w:uiPriority w:val="1"/>
    <w:qFormat/>
    <w:rsid w:val="001E4529"/>
    <w:pPr>
      <w:widowControl w:val="0"/>
      <w:spacing w:after="0" w:afterAutospacing="0"/>
    </w:pPr>
    <w:rPr>
      <w:rFonts w:asciiTheme="minorHAnsi" w:hAnsiTheme="minorHAnsi"/>
      <w:color w:val="auto"/>
      <w:sz w:val="22"/>
      <w:lang w:val="en-US"/>
    </w:rPr>
  </w:style>
  <w:style w:type="paragraph" w:styleId="Overskriftforinnholdsfortegnelse">
    <w:name w:val="TOC Heading"/>
    <w:basedOn w:val="Overskrift1"/>
    <w:next w:val="Normal"/>
    <w:uiPriority w:val="39"/>
    <w:unhideWhenUsed/>
    <w:qFormat/>
    <w:rsid w:val="00D703DD"/>
    <w:pPr>
      <w:spacing w:before="240" w:afterAutospacing="0" w:line="259" w:lineRule="auto"/>
      <w:outlineLvl w:val="9"/>
    </w:pPr>
    <w:rPr>
      <w:rFonts w:asciiTheme="majorHAnsi" w:hAnsiTheme="majorHAnsi"/>
      <w:b w:val="0"/>
      <w:bCs w:val="0"/>
      <w:color w:val="B34A00" w:themeColor="accent1" w:themeShade="BF"/>
      <w:sz w:val="32"/>
      <w:szCs w:val="32"/>
      <w:lang w:val="en-US"/>
    </w:rPr>
  </w:style>
  <w:style w:type="paragraph" w:styleId="INNH1">
    <w:name w:val="toc 1"/>
    <w:basedOn w:val="Normal"/>
    <w:next w:val="Normal"/>
    <w:autoRedefine/>
    <w:uiPriority w:val="39"/>
    <w:unhideWhenUsed/>
    <w:rsid w:val="00ED0205"/>
  </w:style>
  <w:style w:type="character" w:styleId="Hyperkobling">
    <w:name w:val="Hyperlink"/>
    <w:basedOn w:val="Standardskriftforavsnitt"/>
    <w:uiPriority w:val="99"/>
    <w:unhideWhenUsed/>
    <w:rsid w:val="00ED0205"/>
    <w:rPr>
      <w:color w:val="004A5D" w:themeColor="hyperlink"/>
      <w:u w:val="single"/>
    </w:rPr>
  </w:style>
  <w:style w:type="table" w:customStyle="1" w:styleId="TableNormal1">
    <w:name w:val="Table Normal1"/>
    <w:uiPriority w:val="2"/>
    <w:semiHidden/>
    <w:unhideWhenUsed/>
    <w:qFormat/>
    <w:rsid w:val="00A27E9F"/>
    <w:pPr>
      <w:widowControl w:val="0"/>
      <w:autoSpaceDE w:val="0"/>
      <w:autoSpaceDN w:val="0"/>
      <w:spacing w:after="0" w:afterAutospacing="0"/>
    </w:pPr>
    <w:rPr>
      <w:color w:val="auto"/>
      <w:sz w:val="22"/>
      <w:lang w:val="en-US"/>
    </w:rPr>
    <w:tblPr>
      <w:tblInd w:w="0" w:type="dxa"/>
      <w:tblCellMar>
        <w:top w:w="0" w:type="dxa"/>
        <w:left w:w="0" w:type="dxa"/>
        <w:bottom w:w="0" w:type="dxa"/>
        <w:right w:w="0" w:type="dxa"/>
      </w:tblCellMar>
    </w:tblPr>
  </w:style>
  <w:style w:type="character" w:styleId="Ulstomtale">
    <w:name w:val="Unresolved Mention"/>
    <w:basedOn w:val="Standardskriftforavsnitt"/>
    <w:uiPriority w:val="99"/>
    <w:semiHidden/>
    <w:unhideWhenUsed/>
    <w:rsid w:val="00A27E9F"/>
    <w:rPr>
      <w:color w:val="605E5C"/>
      <w:shd w:val="clear" w:color="auto" w:fill="E1DFDD"/>
    </w:rPr>
  </w:style>
  <w:style w:type="character" w:styleId="Merknadsreferanse">
    <w:name w:val="annotation reference"/>
    <w:basedOn w:val="Standardskriftforavsnitt"/>
    <w:uiPriority w:val="99"/>
    <w:semiHidden/>
    <w:unhideWhenUsed/>
    <w:rsid w:val="00A27E9F"/>
    <w:rPr>
      <w:sz w:val="16"/>
      <w:szCs w:val="16"/>
    </w:rPr>
  </w:style>
  <w:style w:type="paragraph" w:styleId="Merknadstekst">
    <w:name w:val="annotation text"/>
    <w:basedOn w:val="Normal"/>
    <w:link w:val="MerknadstekstTegn"/>
    <w:unhideWhenUsed/>
    <w:rsid w:val="00A27E9F"/>
    <w:pPr>
      <w:widowControl w:val="0"/>
      <w:autoSpaceDE w:val="0"/>
      <w:autoSpaceDN w:val="0"/>
      <w:spacing w:after="0" w:afterAutospacing="0"/>
    </w:pPr>
    <w:rPr>
      <w:rFonts w:ascii="Verdana" w:eastAsia="Verdana" w:hAnsi="Verdana" w:cs="Verdana"/>
      <w:color w:val="auto"/>
      <w:szCs w:val="20"/>
      <w:lang w:val="en-GB"/>
    </w:rPr>
  </w:style>
  <w:style w:type="character" w:customStyle="1" w:styleId="MerknadstekstTegn">
    <w:name w:val="Merknadstekst Tegn"/>
    <w:basedOn w:val="Standardskriftforavsnitt"/>
    <w:link w:val="Merknadstekst"/>
    <w:rsid w:val="00A27E9F"/>
    <w:rPr>
      <w:rFonts w:ascii="Verdana" w:eastAsia="Verdana" w:hAnsi="Verdana" w:cs="Verdana"/>
      <w:color w:val="auto"/>
      <w:szCs w:val="20"/>
      <w:lang w:val="en-GB"/>
    </w:rPr>
  </w:style>
  <w:style w:type="paragraph" w:styleId="Kommentaremne">
    <w:name w:val="annotation subject"/>
    <w:basedOn w:val="Merknadstekst"/>
    <w:next w:val="Merknadstekst"/>
    <w:link w:val="KommentaremneTegn"/>
    <w:uiPriority w:val="99"/>
    <w:semiHidden/>
    <w:unhideWhenUsed/>
    <w:rsid w:val="00A27E9F"/>
    <w:rPr>
      <w:b/>
      <w:bCs/>
    </w:rPr>
  </w:style>
  <w:style w:type="character" w:customStyle="1" w:styleId="KommentaremneTegn">
    <w:name w:val="Kommentaremne Tegn"/>
    <w:basedOn w:val="MerknadstekstTegn"/>
    <w:link w:val="Kommentaremne"/>
    <w:uiPriority w:val="99"/>
    <w:semiHidden/>
    <w:rsid w:val="00A27E9F"/>
    <w:rPr>
      <w:rFonts w:ascii="Verdana" w:eastAsia="Verdana" w:hAnsi="Verdana" w:cs="Verdana"/>
      <w:b/>
      <w:bCs/>
      <w:color w:val="auto"/>
      <w:szCs w:val="20"/>
      <w:lang w:val="en-GB"/>
    </w:rPr>
  </w:style>
  <w:style w:type="paragraph" w:styleId="Revisjon">
    <w:name w:val="Revision"/>
    <w:hidden/>
    <w:uiPriority w:val="99"/>
    <w:semiHidden/>
    <w:rsid w:val="00A27E9F"/>
    <w:pPr>
      <w:spacing w:after="0" w:afterAutospacing="0"/>
    </w:pPr>
    <w:rPr>
      <w:rFonts w:ascii="Verdana" w:eastAsia="Verdana" w:hAnsi="Verdana" w:cs="Verdana"/>
      <w:color w:val="auto"/>
      <w:sz w:val="22"/>
      <w:lang w:val="en-GB"/>
    </w:rPr>
  </w:style>
  <w:style w:type="paragraph" w:customStyle="1" w:styleId="Default">
    <w:name w:val="Default"/>
    <w:rsid w:val="00A27E9F"/>
    <w:pPr>
      <w:autoSpaceDE w:val="0"/>
      <w:autoSpaceDN w:val="0"/>
      <w:adjustRightInd w:val="0"/>
      <w:spacing w:after="0" w:afterAutospacing="0"/>
    </w:pPr>
    <w:rPr>
      <w:rFonts w:ascii="Verdana" w:hAnsi="Verdana" w:cs="Verdana"/>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seplaninsurance.com/page/privacy-statement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seplaninsurance.com/page/privacy-statement1" TargetMode="External"/><Relationship Id="rId4" Type="http://schemas.openxmlformats.org/officeDocument/2006/relationships/settings" Target="settings.xml"/><Relationship Id="rId9" Type="http://schemas.openxmlformats.org/officeDocument/2006/relationships/hyperlink" Target="http://www.leaseplaninsurance.com/page/privacy-statement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Markedskoordinator\Bilder%20-%20Whats%20next\%231_Comprehensive_template_LeasePlan2.dotx" TargetMode="External"/></Relationships>
</file>

<file path=word/theme/theme1.xml><?xml version="1.0" encoding="utf-8"?>
<a:theme xmlns:a="http://schemas.openxmlformats.org/drawingml/2006/main" name="Office-thema">
  <a:themeElements>
    <a:clrScheme name="LeasePlan">
      <a:dk1>
        <a:srgbClr val="545656"/>
      </a:dk1>
      <a:lt1>
        <a:srgbClr val="FFFFFF"/>
      </a:lt1>
      <a:dk2>
        <a:srgbClr val="EE4C14"/>
      </a:dk2>
      <a:lt2>
        <a:srgbClr val="FFFFFF"/>
      </a:lt2>
      <a:accent1>
        <a:srgbClr val="F06400"/>
      </a:accent1>
      <a:accent2>
        <a:srgbClr val="ED8B00"/>
      </a:accent2>
      <a:accent3>
        <a:srgbClr val="009A17"/>
      </a:accent3>
      <a:accent4>
        <a:srgbClr val="A9C90E"/>
      </a:accent4>
      <a:accent5>
        <a:srgbClr val="00B1AF"/>
      </a:accent5>
      <a:accent6>
        <a:srgbClr val="545656"/>
      </a:accent6>
      <a:hlink>
        <a:srgbClr val="004A5D"/>
      </a:hlink>
      <a:folHlink>
        <a:srgbClr val="004A5D"/>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4B5EF-879B-47B2-8235-7694DDF4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#1_Comprehensive_template_LeasePlan2</Template>
  <TotalTime>1</TotalTime>
  <Pages>29</Pages>
  <Words>9027</Words>
  <Characters>47848</Characters>
  <Application>Microsoft Office Word</Application>
  <DocSecurity>4</DocSecurity>
  <Lines>398</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 Hagen</dc:creator>
  <cp:lastModifiedBy>Sara Dahlmann</cp:lastModifiedBy>
  <cp:revision>2</cp:revision>
  <cp:lastPrinted>2023-06-07T10:11:00Z</cp:lastPrinted>
  <dcterms:created xsi:type="dcterms:W3CDTF">2024-11-28T13:38:00Z</dcterms:created>
  <dcterms:modified xsi:type="dcterms:W3CDTF">2024-11-28T13:38:00Z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2f95a6-6117-4c49-9d14-9ecb6249e03e_Enabled">
    <vt:lpwstr>true</vt:lpwstr>
  </property>
  <property fmtid="{D5CDD505-2E9C-101B-9397-08002B2CF9AE}" pid="3" name="MSIP_Label_a82f95a6-6117-4c49-9d14-9ecb6249e03e_SetDate">
    <vt:lpwstr>2023-06-07T10:11:32Z</vt:lpwstr>
  </property>
  <property fmtid="{D5CDD505-2E9C-101B-9397-08002B2CF9AE}" pid="4" name="MSIP_Label_a82f95a6-6117-4c49-9d14-9ecb6249e03e_Method">
    <vt:lpwstr>Privileged</vt:lpwstr>
  </property>
  <property fmtid="{D5CDD505-2E9C-101B-9397-08002B2CF9AE}" pid="5" name="MSIP_Label_a82f95a6-6117-4c49-9d14-9ecb6249e03e_Name">
    <vt:lpwstr>C1 - Restricted</vt:lpwstr>
  </property>
  <property fmtid="{D5CDD505-2E9C-101B-9397-08002B2CF9AE}" pid="6" name="MSIP_Label_a82f95a6-6117-4c49-9d14-9ecb6249e03e_SiteId">
    <vt:lpwstr>fbe05639-1dac-4eec-bcfb-db00743d3e24</vt:lpwstr>
  </property>
  <property fmtid="{D5CDD505-2E9C-101B-9397-08002B2CF9AE}" pid="7" name="MSIP_Label_a82f95a6-6117-4c49-9d14-9ecb6249e03e_ActionId">
    <vt:lpwstr>b940a807-e05b-49b7-a3dd-67f6895af16c</vt:lpwstr>
  </property>
  <property fmtid="{D5CDD505-2E9C-101B-9397-08002B2CF9AE}" pid="8" name="MSIP_Label_a82f95a6-6117-4c49-9d14-9ecb6249e03e_ContentBits">
    <vt:lpwstr>0</vt:lpwstr>
  </property>
  <property fmtid="{D5CDD505-2E9C-101B-9397-08002B2CF9AE}" pid="9" name="GrammarlyDocumentId">
    <vt:lpwstr>6e0cce0e97c59afb62be3d84a7ac6c36934df55ca92d24f4e6ab5af43e377fcf</vt:lpwstr>
  </property>
</Properties>
</file>